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07D" w:rsidRPr="00FA436E" w:rsidRDefault="00570096" w:rsidP="00653816">
      <w:pPr>
        <w:spacing w:after="0" w:line="300" w:lineRule="atLeast"/>
        <w:jc w:val="center"/>
        <w:rPr>
          <w:rFonts w:ascii="Arial" w:eastAsia="Times New Roman" w:hAnsi="Arial" w:cs="Arial"/>
          <w:b/>
          <w:bCs/>
          <w:sz w:val="24"/>
          <w:szCs w:val="24"/>
          <w:lang w:eastAsia="ru-RU"/>
        </w:rPr>
      </w:pPr>
      <w:r w:rsidRPr="00FA436E">
        <w:rPr>
          <w:rFonts w:ascii="Arial" w:eastAsia="Times New Roman" w:hAnsi="Arial" w:cs="Arial"/>
          <w:b/>
          <w:bCs/>
          <w:sz w:val="24"/>
          <w:szCs w:val="24"/>
          <w:lang w:eastAsia="ru-RU"/>
        </w:rPr>
        <w:t>ПАМЯТКА УЧАСТНИКУ</w:t>
      </w:r>
    </w:p>
    <w:p w:rsidR="00570096" w:rsidRPr="00FA436E" w:rsidRDefault="00C960D6" w:rsidP="00653816">
      <w:pPr>
        <w:spacing w:after="0" w:line="300" w:lineRule="atLeast"/>
        <w:jc w:val="center"/>
        <w:rPr>
          <w:rFonts w:ascii="Arial" w:eastAsia="Times New Roman" w:hAnsi="Arial" w:cs="Arial"/>
          <w:b/>
          <w:bCs/>
          <w:sz w:val="24"/>
          <w:szCs w:val="24"/>
          <w:lang w:eastAsia="ru-RU"/>
        </w:rPr>
      </w:pPr>
      <w:r w:rsidRPr="00FA436E">
        <w:rPr>
          <w:rFonts w:ascii="Arial" w:eastAsia="Times New Roman" w:hAnsi="Arial" w:cs="Arial"/>
          <w:b/>
          <w:bCs/>
          <w:sz w:val="24"/>
          <w:szCs w:val="24"/>
          <w:lang w:eastAsia="ru-RU"/>
        </w:rPr>
        <w:t>РЕПЕТИЦИ</w:t>
      </w:r>
      <w:r w:rsidR="004D407D" w:rsidRPr="00FA436E">
        <w:rPr>
          <w:rFonts w:ascii="Arial" w:eastAsia="Times New Roman" w:hAnsi="Arial" w:cs="Arial"/>
          <w:b/>
          <w:bCs/>
          <w:sz w:val="24"/>
          <w:szCs w:val="24"/>
          <w:lang w:eastAsia="ru-RU"/>
        </w:rPr>
        <w:t>ОННОГО</w:t>
      </w:r>
      <w:r w:rsidRPr="00FA436E">
        <w:rPr>
          <w:rFonts w:ascii="Arial" w:eastAsia="Times New Roman" w:hAnsi="Arial" w:cs="Arial"/>
          <w:b/>
          <w:bCs/>
          <w:sz w:val="24"/>
          <w:szCs w:val="24"/>
          <w:lang w:eastAsia="ru-RU"/>
        </w:rPr>
        <w:t xml:space="preserve"> </w:t>
      </w:r>
      <w:r w:rsidR="001B5488" w:rsidRPr="00FA436E">
        <w:rPr>
          <w:rFonts w:ascii="Arial" w:eastAsia="Times New Roman" w:hAnsi="Arial" w:cs="Arial"/>
          <w:b/>
          <w:bCs/>
          <w:sz w:val="24"/>
          <w:szCs w:val="24"/>
          <w:lang w:eastAsia="ru-RU"/>
        </w:rPr>
        <w:t xml:space="preserve">ЦЕНТРАЛИЗОВАННОГО </w:t>
      </w:r>
      <w:r w:rsidR="00591EC1" w:rsidRPr="00FA436E">
        <w:rPr>
          <w:rFonts w:ascii="Arial" w:eastAsia="Times New Roman" w:hAnsi="Arial" w:cs="Arial"/>
          <w:b/>
          <w:bCs/>
          <w:sz w:val="24"/>
          <w:szCs w:val="24"/>
          <w:lang w:eastAsia="ru-RU"/>
        </w:rPr>
        <w:t>ЭКЗАМЕНА</w:t>
      </w:r>
      <w:r w:rsidR="005C459C" w:rsidRPr="00FA436E">
        <w:rPr>
          <w:rFonts w:ascii="Arial" w:eastAsia="Times New Roman" w:hAnsi="Arial" w:cs="Arial"/>
          <w:b/>
          <w:bCs/>
          <w:sz w:val="24"/>
          <w:szCs w:val="24"/>
          <w:lang w:eastAsia="ru-RU"/>
        </w:rPr>
        <w:t xml:space="preserve"> </w:t>
      </w:r>
      <w:r w:rsidR="00E90065" w:rsidRPr="00FA436E">
        <w:rPr>
          <w:rFonts w:ascii="Arial" w:eastAsia="Times New Roman" w:hAnsi="Arial" w:cs="Arial"/>
          <w:b/>
          <w:bCs/>
          <w:sz w:val="24"/>
          <w:szCs w:val="24"/>
          <w:lang w:eastAsia="ru-RU"/>
        </w:rPr>
        <w:t xml:space="preserve">– </w:t>
      </w:r>
      <w:r w:rsidR="00185ABA" w:rsidRPr="00FA436E">
        <w:rPr>
          <w:rFonts w:ascii="Arial" w:eastAsia="Times New Roman" w:hAnsi="Arial" w:cs="Arial"/>
          <w:b/>
          <w:bCs/>
          <w:sz w:val="24"/>
          <w:szCs w:val="24"/>
          <w:lang w:eastAsia="ru-RU"/>
        </w:rPr>
        <w:t>20</w:t>
      </w:r>
      <w:r w:rsidR="00300EF6" w:rsidRPr="00FA436E">
        <w:rPr>
          <w:rFonts w:ascii="Arial" w:eastAsia="Times New Roman" w:hAnsi="Arial" w:cs="Arial"/>
          <w:b/>
          <w:bCs/>
          <w:sz w:val="24"/>
          <w:szCs w:val="24"/>
          <w:lang w:eastAsia="ru-RU"/>
        </w:rPr>
        <w:t>2</w:t>
      </w:r>
      <w:r w:rsidR="00277E68" w:rsidRPr="00FA436E">
        <w:rPr>
          <w:rFonts w:ascii="Arial" w:eastAsia="Times New Roman" w:hAnsi="Arial" w:cs="Arial"/>
          <w:b/>
          <w:bCs/>
          <w:sz w:val="24"/>
          <w:szCs w:val="24"/>
          <w:lang w:eastAsia="ru-RU"/>
        </w:rPr>
        <w:t>6</w:t>
      </w:r>
    </w:p>
    <w:p w:rsidR="00007866" w:rsidRPr="00FA436E" w:rsidRDefault="00007866" w:rsidP="00867A27">
      <w:pPr>
        <w:spacing w:after="0" w:line="300" w:lineRule="atLeast"/>
        <w:ind w:hanging="142"/>
        <w:jc w:val="center"/>
        <w:rPr>
          <w:rFonts w:eastAsia="Times New Roman" w:cs="Helvetica"/>
          <w:b/>
          <w:sz w:val="24"/>
          <w:szCs w:val="24"/>
          <w:lang w:eastAsia="ru-RU"/>
        </w:rPr>
      </w:pPr>
    </w:p>
    <w:p w:rsidR="00570096" w:rsidRPr="00FA436E" w:rsidRDefault="00570096" w:rsidP="003A3AA8">
      <w:pPr>
        <w:numPr>
          <w:ilvl w:val="0"/>
          <w:numId w:val="1"/>
        </w:numPr>
        <w:spacing w:before="100" w:beforeAutospacing="1" w:after="100" w:afterAutospacing="1" w:line="300" w:lineRule="atLeast"/>
        <w:ind w:left="495" w:hanging="19"/>
        <w:contextualSpacing/>
        <w:rPr>
          <w:rFonts w:ascii="Helvetica" w:eastAsia="Times New Roman" w:hAnsi="Helvetica" w:cs="Helvetica"/>
          <w:sz w:val="24"/>
          <w:szCs w:val="24"/>
          <w:lang w:eastAsia="ru-RU"/>
        </w:rPr>
      </w:pPr>
      <w:r w:rsidRPr="00FA436E">
        <w:rPr>
          <w:rFonts w:ascii="Arial" w:eastAsia="Times New Roman" w:hAnsi="Arial" w:cs="Arial"/>
          <w:b/>
          <w:bCs/>
          <w:sz w:val="24"/>
          <w:szCs w:val="24"/>
          <w:lang w:eastAsia="ru-RU"/>
        </w:rPr>
        <w:t>Общие</w:t>
      </w:r>
      <w:r w:rsidRPr="00FA436E">
        <w:rPr>
          <w:rFonts w:ascii="Helvetica" w:eastAsia="Times New Roman" w:hAnsi="Helvetica" w:cs="Helvetica"/>
          <w:b/>
          <w:bCs/>
          <w:sz w:val="24"/>
          <w:szCs w:val="24"/>
          <w:lang w:eastAsia="ru-RU"/>
        </w:rPr>
        <w:t xml:space="preserve"> </w:t>
      </w:r>
      <w:r w:rsidRPr="00FA436E">
        <w:rPr>
          <w:rFonts w:ascii="Arial" w:eastAsia="Times New Roman" w:hAnsi="Arial" w:cs="Arial"/>
          <w:b/>
          <w:bCs/>
          <w:sz w:val="24"/>
          <w:szCs w:val="24"/>
          <w:lang w:eastAsia="ru-RU"/>
        </w:rPr>
        <w:t>положения</w:t>
      </w:r>
    </w:p>
    <w:p w:rsidR="00007866" w:rsidRPr="00FA436E" w:rsidRDefault="00007866" w:rsidP="00007866">
      <w:pPr>
        <w:spacing w:before="100" w:beforeAutospacing="1" w:after="100" w:afterAutospacing="1" w:line="300" w:lineRule="atLeast"/>
        <w:ind w:left="495"/>
        <w:contextualSpacing/>
        <w:rPr>
          <w:rFonts w:ascii="Helvetica" w:eastAsia="Times New Roman" w:hAnsi="Helvetica" w:cs="Helvetica"/>
          <w:sz w:val="24"/>
          <w:szCs w:val="24"/>
          <w:lang w:eastAsia="ru-RU"/>
        </w:rPr>
      </w:pPr>
    </w:p>
    <w:p w:rsidR="00D63F8C" w:rsidRPr="00FA436E" w:rsidRDefault="00570096"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1.1. </w:t>
      </w:r>
      <w:r w:rsidR="00D63F8C" w:rsidRPr="00FA436E">
        <w:rPr>
          <w:rFonts w:ascii="Arial" w:eastAsia="Times New Roman" w:hAnsi="Arial" w:cs="Arial"/>
          <w:sz w:val="24"/>
          <w:szCs w:val="24"/>
          <w:lang w:eastAsia="ru-RU"/>
        </w:rPr>
        <w:t xml:space="preserve">После завершения процедуры регистрации для участия в </w:t>
      </w:r>
      <w:r w:rsidR="00C960D6" w:rsidRPr="00FA436E">
        <w:rPr>
          <w:rFonts w:ascii="Arial" w:eastAsia="Times New Roman" w:hAnsi="Arial" w:cs="Arial"/>
          <w:sz w:val="24"/>
          <w:szCs w:val="24"/>
          <w:lang w:eastAsia="ru-RU"/>
        </w:rPr>
        <w:t>репетици</w:t>
      </w:r>
      <w:r w:rsidR="004D407D" w:rsidRPr="00FA436E">
        <w:rPr>
          <w:rFonts w:ascii="Arial" w:eastAsia="Times New Roman" w:hAnsi="Arial" w:cs="Arial"/>
          <w:sz w:val="24"/>
          <w:szCs w:val="24"/>
          <w:lang w:eastAsia="ru-RU"/>
        </w:rPr>
        <w:t>онном</w:t>
      </w:r>
      <w:r w:rsidR="00C960D6" w:rsidRPr="00FA436E">
        <w:rPr>
          <w:rFonts w:ascii="Arial" w:eastAsia="Times New Roman" w:hAnsi="Arial" w:cs="Arial"/>
          <w:sz w:val="24"/>
          <w:szCs w:val="24"/>
          <w:lang w:eastAsia="ru-RU"/>
        </w:rPr>
        <w:t xml:space="preserve"> </w:t>
      </w:r>
      <w:r w:rsidR="00D63F8C" w:rsidRPr="00FA436E">
        <w:rPr>
          <w:rFonts w:ascii="Arial" w:eastAsia="Times New Roman" w:hAnsi="Arial" w:cs="Arial"/>
          <w:sz w:val="24"/>
          <w:szCs w:val="24"/>
          <w:lang w:eastAsia="ru-RU"/>
        </w:rPr>
        <w:t>централизованно</w:t>
      </w:r>
      <w:r w:rsidR="004D407D" w:rsidRPr="00FA436E">
        <w:rPr>
          <w:rFonts w:ascii="Arial" w:eastAsia="Times New Roman" w:hAnsi="Arial" w:cs="Arial"/>
          <w:sz w:val="24"/>
          <w:szCs w:val="24"/>
          <w:lang w:eastAsia="ru-RU"/>
        </w:rPr>
        <w:t>м</w:t>
      </w:r>
      <w:r w:rsidR="00D63F8C" w:rsidRPr="00FA436E">
        <w:rPr>
          <w:rFonts w:ascii="Arial" w:eastAsia="Times New Roman" w:hAnsi="Arial" w:cs="Arial"/>
          <w:sz w:val="24"/>
          <w:szCs w:val="24"/>
          <w:lang w:eastAsia="ru-RU"/>
        </w:rPr>
        <w:t xml:space="preserve"> экзамен</w:t>
      </w:r>
      <w:r w:rsidR="004D407D" w:rsidRPr="00FA436E">
        <w:rPr>
          <w:rFonts w:ascii="Arial" w:eastAsia="Times New Roman" w:hAnsi="Arial" w:cs="Arial"/>
          <w:sz w:val="24"/>
          <w:szCs w:val="24"/>
          <w:lang w:eastAsia="ru-RU"/>
        </w:rPr>
        <w:t>е</w:t>
      </w:r>
      <w:r w:rsidR="00D63F8C" w:rsidRPr="00FA436E">
        <w:rPr>
          <w:rFonts w:ascii="Arial" w:eastAsia="Times New Roman" w:hAnsi="Arial" w:cs="Arial"/>
          <w:sz w:val="24"/>
          <w:szCs w:val="24"/>
          <w:lang w:eastAsia="ru-RU"/>
        </w:rPr>
        <w:t xml:space="preserve"> (далее – </w:t>
      </w:r>
      <w:r w:rsidR="00C960D6" w:rsidRPr="00FA436E">
        <w:rPr>
          <w:rFonts w:ascii="Arial" w:eastAsia="Times New Roman" w:hAnsi="Arial" w:cs="Arial"/>
          <w:sz w:val="24"/>
          <w:szCs w:val="24"/>
          <w:lang w:eastAsia="ru-RU"/>
        </w:rPr>
        <w:t>РЦЭ</w:t>
      </w:r>
      <w:r w:rsidR="00D63F8C" w:rsidRPr="00FA436E">
        <w:rPr>
          <w:rFonts w:ascii="Arial" w:eastAsia="Times New Roman" w:hAnsi="Arial" w:cs="Arial"/>
          <w:sz w:val="24"/>
          <w:szCs w:val="24"/>
          <w:lang w:eastAsia="ru-RU"/>
        </w:rPr>
        <w:t>)</w:t>
      </w:r>
      <w:r w:rsidR="00C6086F" w:rsidRPr="00FA436E">
        <w:rPr>
          <w:rFonts w:ascii="Arial" w:eastAsia="Times New Roman" w:hAnsi="Arial" w:cs="Arial"/>
          <w:sz w:val="24"/>
          <w:szCs w:val="24"/>
          <w:lang w:eastAsia="ru-RU"/>
        </w:rPr>
        <w:t xml:space="preserve"> участнику </w:t>
      </w:r>
      <w:r w:rsidR="00C960D6" w:rsidRPr="00FA436E">
        <w:rPr>
          <w:rFonts w:ascii="Arial" w:eastAsia="Times New Roman" w:hAnsi="Arial" w:cs="Arial"/>
          <w:sz w:val="24"/>
          <w:szCs w:val="24"/>
          <w:lang w:eastAsia="ru-RU"/>
        </w:rPr>
        <w:t>РЦЭ</w:t>
      </w:r>
      <w:r w:rsidR="00C6086F" w:rsidRPr="00FA436E">
        <w:rPr>
          <w:rFonts w:ascii="Arial" w:eastAsia="Times New Roman" w:hAnsi="Arial" w:cs="Arial"/>
          <w:sz w:val="24"/>
          <w:szCs w:val="24"/>
          <w:lang w:eastAsia="ru-RU"/>
        </w:rPr>
        <w:t xml:space="preserve"> выдается пропуск.</w:t>
      </w:r>
    </w:p>
    <w:p w:rsidR="00570096" w:rsidRPr="00FA436E" w:rsidRDefault="005A5F37" w:rsidP="00C820F7">
      <w:pPr>
        <w:spacing w:after="0" w:line="240" w:lineRule="auto"/>
        <w:ind w:firstLine="426"/>
        <w:rPr>
          <w:rFonts w:ascii="Arial" w:eastAsia="Times New Roman" w:hAnsi="Arial" w:cs="Arial"/>
          <w:sz w:val="24"/>
          <w:szCs w:val="24"/>
          <w:lang w:val="be-BY" w:eastAsia="ru-RU"/>
        </w:rPr>
      </w:pPr>
      <w:r w:rsidRPr="00FA436E">
        <w:rPr>
          <w:rFonts w:ascii="Arial" w:eastAsia="Times New Roman" w:hAnsi="Arial" w:cs="Arial"/>
          <w:sz w:val="24"/>
          <w:szCs w:val="24"/>
          <w:lang w:eastAsia="ru-RU"/>
        </w:rPr>
        <w:t>1.2</w:t>
      </w:r>
      <w:r w:rsidR="00570096" w:rsidRPr="00FA436E">
        <w:rPr>
          <w:rFonts w:ascii="Arial" w:eastAsia="Times New Roman" w:hAnsi="Arial" w:cs="Arial"/>
          <w:sz w:val="24"/>
          <w:szCs w:val="24"/>
          <w:lang w:eastAsia="ru-RU"/>
        </w:rPr>
        <w:t>. </w:t>
      </w:r>
      <w:r w:rsidR="00570096" w:rsidRPr="00FA436E">
        <w:rPr>
          <w:rFonts w:ascii="Arial" w:eastAsia="Times New Roman" w:hAnsi="Arial" w:cs="Arial"/>
          <w:b/>
          <w:bCs/>
          <w:sz w:val="24"/>
          <w:szCs w:val="24"/>
          <w:lang w:eastAsia="ru-RU"/>
        </w:rPr>
        <w:t xml:space="preserve"> </w:t>
      </w:r>
      <w:r w:rsidR="00591EC1" w:rsidRPr="00FA436E">
        <w:rPr>
          <w:rFonts w:ascii="Arial" w:eastAsia="Times New Roman" w:hAnsi="Arial" w:cs="Arial"/>
          <w:sz w:val="24"/>
          <w:szCs w:val="24"/>
          <w:lang w:eastAsia="ru-RU"/>
        </w:rPr>
        <w:t xml:space="preserve">Участник </w:t>
      </w:r>
      <w:r w:rsidR="00C960D6" w:rsidRPr="00FA436E">
        <w:rPr>
          <w:rFonts w:ascii="Arial" w:eastAsia="Times New Roman" w:hAnsi="Arial" w:cs="Arial"/>
          <w:sz w:val="24"/>
          <w:szCs w:val="24"/>
          <w:lang w:eastAsia="ru-RU"/>
        </w:rPr>
        <w:t>РЦЭ</w:t>
      </w:r>
      <w:r w:rsidR="00591EC1" w:rsidRPr="00FA436E">
        <w:rPr>
          <w:rFonts w:ascii="Arial" w:eastAsia="Times New Roman" w:hAnsi="Arial" w:cs="Arial"/>
          <w:b/>
          <w:bCs/>
          <w:sz w:val="24"/>
          <w:szCs w:val="24"/>
          <w:lang w:eastAsia="ru-RU"/>
        </w:rPr>
        <w:t xml:space="preserve"> </w:t>
      </w:r>
      <w:r w:rsidR="00570096" w:rsidRPr="00FA436E">
        <w:rPr>
          <w:rFonts w:ascii="Arial" w:eastAsia="Times New Roman" w:hAnsi="Arial" w:cs="Arial"/>
          <w:b/>
          <w:bCs/>
          <w:sz w:val="24"/>
          <w:szCs w:val="24"/>
          <w:lang w:eastAsia="ru-RU"/>
        </w:rPr>
        <w:t xml:space="preserve">ИМЕЕТ </w:t>
      </w:r>
      <w:r w:rsidR="00A84E24" w:rsidRPr="00FA436E">
        <w:rPr>
          <w:rFonts w:ascii="Arial" w:eastAsia="Times New Roman" w:hAnsi="Arial" w:cs="Arial"/>
          <w:b/>
          <w:bCs/>
          <w:sz w:val="24"/>
          <w:szCs w:val="24"/>
          <w:lang w:eastAsia="ru-RU"/>
        </w:rPr>
        <w:t>ВОЗМОЖНОСТЬ</w:t>
      </w:r>
      <w:r w:rsidR="00C820F7" w:rsidRPr="00FA436E">
        <w:rPr>
          <w:rFonts w:ascii="Arial" w:eastAsia="Times New Roman" w:hAnsi="Arial" w:cs="Arial"/>
          <w:b/>
          <w:bCs/>
          <w:sz w:val="24"/>
          <w:szCs w:val="24"/>
          <w:lang w:eastAsia="ru-RU"/>
        </w:rPr>
        <w:t xml:space="preserve"> </w:t>
      </w:r>
      <w:r w:rsidR="00570096" w:rsidRPr="00FA436E">
        <w:rPr>
          <w:rFonts w:ascii="Arial" w:eastAsia="Times New Roman" w:hAnsi="Arial" w:cs="Arial"/>
          <w:sz w:val="24"/>
          <w:szCs w:val="24"/>
          <w:lang w:eastAsia="ru-RU"/>
        </w:rPr>
        <w:t xml:space="preserve">зарегистрироваться </w:t>
      </w:r>
      <w:r w:rsidR="00591EC1" w:rsidRPr="00FA436E">
        <w:rPr>
          <w:rFonts w:ascii="Arial" w:eastAsia="Times New Roman" w:hAnsi="Arial" w:cs="Arial"/>
          <w:sz w:val="24"/>
          <w:szCs w:val="24"/>
          <w:lang w:eastAsia="ru-RU"/>
        </w:rPr>
        <w:t xml:space="preserve">для участия в </w:t>
      </w:r>
      <w:r w:rsidR="00C960D6" w:rsidRPr="00FA436E">
        <w:rPr>
          <w:rFonts w:ascii="Arial" w:eastAsia="Times New Roman" w:hAnsi="Arial" w:cs="Arial"/>
          <w:sz w:val="24"/>
          <w:szCs w:val="24"/>
          <w:lang w:eastAsia="ru-RU"/>
        </w:rPr>
        <w:t>РЦЭ</w:t>
      </w:r>
      <w:r w:rsidR="00591EC1" w:rsidRPr="00FA436E">
        <w:rPr>
          <w:rFonts w:ascii="Arial" w:eastAsia="Times New Roman" w:hAnsi="Arial" w:cs="Arial"/>
          <w:sz w:val="24"/>
          <w:szCs w:val="24"/>
          <w:lang w:eastAsia="ru-RU"/>
        </w:rPr>
        <w:t xml:space="preserve"> </w:t>
      </w:r>
      <w:r w:rsidR="00B463F4" w:rsidRPr="00FA436E">
        <w:rPr>
          <w:rFonts w:ascii="Arial" w:eastAsia="Times New Roman" w:hAnsi="Arial" w:cs="Arial"/>
          <w:sz w:val="24"/>
          <w:szCs w:val="24"/>
          <w:lang w:eastAsia="ru-RU"/>
        </w:rPr>
        <w:t xml:space="preserve">по </w:t>
      </w:r>
      <w:r w:rsidR="00732B38" w:rsidRPr="00FA436E">
        <w:rPr>
          <w:rFonts w:ascii="Arial" w:eastAsia="Times New Roman" w:hAnsi="Arial" w:cs="Arial"/>
          <w:sz w:val="24"/>
          <w:szCs w:val="24"/>
          <w:lang w:eastAsia="ru-RU"/>
        </w:rPr>
        <w:t xml:space="preserve">одному </w:t>
      </w:r>
      <w:r w:rsidR="00A84E24" w:rsidRPr="00FA436E">
        <w:rPr>
          <w:rFonts w:ascii="Arial" w:eastAsia="Times New Roman" w:hAnsi="Arial" w:cs="Arial"/>
          <w:sz w:val="24"/>
          <w:szCs w:val="24"/>
          <w:lang w:eastAsia="ru-RU"/>
        </w:rPr>
        <w:t xml:space="preserve">из </w:t>
      </w:r>
      <w:r w:rsidR="00732B38" w:rsidRPr="00FA436E">
        <w:rPr>
          <w:rFonts w:ascii="Arial" w:eastAsia="Times New Roman" w:hAnsi="Arial" w:cs="Arial"/>
          <w:sz w:val="24"/>
          <w:szCs w:val="24"/>
          <w:lang w:eastAsia="ru-RU"/>
        </w:rPr>
        <w:t>учебн</w:t>
      </w:r>
      <w:r w:rsidR="00A84E24" w:rsidRPr="00FA436E">
        <w:rPr>
          <w:rFonts w:ascii="Arial" w:eastAsia="Times New Roman" w:hAnsi="Arial" w:cs="Arial"/>
          <w:sz w:val="24"/>
          <w:szCs w:val="24"/>
          <w:lang w:eastAsia="ru-RU"/>
        </w:rPr>
        <w:t xml:space="preserve">ых </w:t>
      </w:r>
      <w:r w:rsidR="00C960D6" w:rsidRPr="00FA436E">
        <w:rPr>
          <w:rFonts w:ascii="Arial" w:eastAsia="Times New Roman" w:hAnsi="Arial" w:cs="Arial"/>
          <w:sz w:val="24"/>
          <w:szCs w:val="24"/>
          <w:lang w:eastAsia="ru-RU"/>
        </w:rPr>
        <w:t>предмет</w:t>
      </w:r>
      <w:r w:rsidR="00A84E24" w:rsidRPr="00FA436E">
        <w:rPr>
          <w:rFonts w:ascii="Arial" w:eastAsia="Times New Roman" w:hAnsi="Arial" w:cs="Arial"/>
          <w:sz w:val="24"/>
          <w:szCs w:val="24"/>
          <w:lang w:eastAsia="ru-RU"/>
        </w:rPr>
        <w:t>ов</w:t>
      </w:r>
      <w:r w:rsidR="00B463F4" w:rsidRPr="00FA436E">
        <w:rPr>
          <w:rFonts w:ascii="Arial" w:eastAsia="Times New Roman" w:hAnsi="Arial" w:cs="Arial"/>
          <w:sz w:val="24"/>
          <w:szCs w:val="24"/>
          <w:lang w:eastAsia="ru-RU"/>
        </w:rPr>
        <w:t xml:space="preserve"> (на выбор)</w:t>
      </w:r>
      <w:r w:rsidR="0051112F" w:rsidRPr="00FA436E">
        <w:rPr>
          <w:rFonts w:ascii="Arial" w:eastAsia="Times New Roman" w:hAnsi="Arial" w:cs="Arial"/>
          <w:sz w:val="24"/>
          <w:szCs w:val="24"/>
          <w:lang w:val="be-BY" w:eastAsia="ru-RU"/>
        </w:rPr>
        <w:t>.</w:t>
      </w:r>
    </w:p>
    <w:p w:rsidR="00B64489" w:rsidRPr="00FA436E" w:rsidRDefault="00A84E24" w:rsidP="00300EF6">
      <w:pPr>
        <w:spacing w:after="150" w:line="240" w:lineRule="auto"/>
        <w:ind w:firstLine="450"/>
        <w:contextualSpacing/>
        <w:rPr>
          <w:rFonts w:ascii="Arial" w:eastAsia="Times New Roman" w:hAnsi="Arial" w:cs="Arial"/>
          <w:sz w:val="24"/>
          <w:szCs w:val="24"/>
        </w:rPr>
      </w:pPr>
      <w:r w:rsidRPr="00FA436E">
        <w:rPr>
          <w:rFonts w:ascii="Arial" w:eastAsia="Times New Roman" w:hAnsi="Arial" w:cs="Arial"/>
          <w:sz w:val="24"/>
          <w:szCs w:val="24"/>
          <w:lang w:eastAsia="ru-RU"/>
        </w:rPr>
        <w:t xml:space="preserve">1.3. Участнику РЦЭ </w:t>
      </w:r>
      <w:r w:rsidRPr="00FA436E">
        <w:rPr>
          <w:rFonts w:ascii="Arial" w:eastAsia="Times New Roman" w:hAnsi="Arial" w:cs="Arial"/>
          <w:b/>
          <w:sz w:val="24"/>
          <w:szCs w:val="24"/>
          <w:lang w:eastAsia="ru-RU"/>
        </w:rPr>
        <w:t>разрешается</w:t>
      </w:r>
      <w:r w:rsidRPr="00FA436E">
        <w:rPr>
          <w:rFonts w:ascii="Arial" w:eastAsia="Times New Roman" w:hAnsi="Arial" w:cs="Arial"/>
          <w:sz w:val="24"/>
          <w:szCs w:val="24"/>
          <w:lang w:eastAsia="ru-RU"/>
        </w:rPr>
        <w:t xml:space="preserve"> </w:t>
      </w:r>
      <w:r w:rsidR="00534EDA" w:rsidRPr="00FA436E">
        <w:rPr>
          <w:rFonts w:ascii="Arial" w:eastAsia="Times New Roman" w:hAnsi="Arial" w:cs="Arial"/>
          <w:b/>
          <w:bCs/>
          <w:sz w:val="24"/>
          <w:szCs w:val="24"/>
          <w:lang w:eastAsia="ru-RU"/>
        </w:rPr>
        <w:t xml:space="preserve">пользоваться на </w:t>
      </w:r>
      <w:r w:rsidR="00C960D6" w:rsidRPr="00FA436E">
        <w:rPr>
          <w:rFonts w:ascii="Arial" w:eastAsia="Times New Roman" w:hAnsi="Arial" w:cs="Arial"/>
          <w:b/>
          <w:bCs/>
          <w:sz w:val="24"/>
          <w:szCs w:val="24"/>
          <w:lang w:eastAsia="ru-RU"/>
        </w:rPr>
        <w:t>РЦЭ</w:t>
      </w:r>
      <w:r w:rsidR="00977464" w:rsidRPr="00FA436E">
        <w:rPr>
          <w:rFonts w:ascii="Arial" w:eastAsia="Times New Roman" w:hAnsi="Arial" w:cs="Arial"/>
          <w:b/>
          <w:bCs/>
          <w:sz w:val="24"/>
          <w:szCs w:val="24"/>
          <w:lang w:eastAsia="ru-RU"/>
        </w:rPr>
        <w:t xml:space="preserve"> </w:t>
      </w:r>
      <w:r w:rsidR="00D73ADA" w:rsidRPr="00FA436E">
        <w:rPr>
          <w:rFonts w:ascii="Arial" w:eastAsia="Times New Roman" w:hAnsi="Arial" w:cs="Arial"/>
          <w:b/>
          <w:bCs/>
          <w:sz w:val="24"/>
          <w:szCs w:val="24"/>
          <w:lang w:eastAsia="ru-RU"/>
        </w:rPr>
        <w:t>только</w:t>
      </w:r>
      <w:r w:rsidR="00D73ADA" w:rsidRPr="00FA436E">
        <w:rPr>
          <w:rFonts w:ascii="Arial" w:eastAsia="Times New Roman" w:hAnsi="Arial" w:cs="Arial"/>
          <w:b/>
          <w:bCs/>
          <w:i/>
          <w:iCs/>
          <w:sz w:val="24"/>
          <w:szCs w:val="24"/>
          <w:lang w:eastAsia="ru-RU"/>
        </w:rPr>
        <w:t xml:space="preserve"> </w:t>
      </w:r>
      <w:r w:rsidR="00570096" w:rsidRPr="00FA436E">
        <w:rPr>
          <w:rFonts w:ascii="Arial" w:eastAsia="Times New Roman" w:hAnsi="Arial" w:cs="Arial"/>
          <w:b/>
          <w:bCs/>
          <w:i/>
          <w:iCs/>
          <w:sz w:val="24"/>
          <w:szCs w:val="24"/>
          <w:lang w:eastAsia="ru-RU"/>
        </w:rPr>
        <w:t xml:space="preserve">по химии </w:t>
      </w:r>
      <w:r w:rsidRPr="00FA436E">
        <w:rPr>
          <w:rFonts w:ascii="Arial" w:eastAsia="Times New Roman" w:hAnsi="Arial" w:cs="Arial"/>
          <w:b/>
          <w:bCs/>
          <w:i/>
          <w:iCs/>
          <w:sz w:val="24"/>
          <w:szCs w:val="24"/>
          <w:lang w:eastAsia="ru-RU"/>
        </w:rPr>
        <w:t xml:space="preserve">               </w:t>
      </w:r>
      <w:r w:rsidR="00570096" w:rsidRPr="00FA436E">
        <w:rPr>
          <w:rFonts w:ascii="Arial" w:eastAsia="Times New Roman" w:hAnsi="Arial" w:cs="Arial"/>
          <w:b/>
          <w:bCs/>
          <w:i/>
          <w:iCs/>
          <w:sz w:val="24"/>
          <w:szCs w:val="24"/>
          <w:lang w:eastAsia="ru-RU"/>
        </w:rPr>
        <w:t>и физике</w:t>
      </w:r>
      <w:r w:rsidR="00534EDA" w:rsidRPr="00FA436E">
        <w:rPr>
          <w:rFonts w:ascii="Arial" w:eastAsia="Times New Roman" w:hAnsi="Arial" w:cs="Arial"/>
          <w:b/>
          <w:bCs/>
          <w:sz w:val="24"/>
          <w:szCs w:val="24"/>
          <w:lang w:eastAsia="ru-RU"/>
        </w:rPr>
        <w:t xml:space="preserve"> </w:t>
      </w:r>
      <w:r w:rsidR="00570096" w:rsidRPr="00FA436E">
        <w:rPr>
          <w:rFonts w:ascii="Arial" w:eastAsia="Times New Roman" w:hAnsi="Arial" w:cs="Arial"/>
          <w:b/>
          <w:bCs/>
          <w:sz w:val="24"/>
          <w:szCs w:val="24"/>
          <w:lang w:eastAsia="ru-RU"/>
        </w:rPr>
        <w:t>калькулятором</w:t>
      </w:r>
      <w:r w:rsidR="001A2146" w:rsidRPr="00FA436E">
        <w:rPr>
          <w:rStyle w:val="ac"/>
          <w:rFonts w:ascii="Arial" w:eastAsia="Times New Roman" w:hAnsi="Arial" w:cs="Arial"/>
          <w:b/>
          <w:bCs/>
          <w:sz w:val="24"/>
          <w:szCs w:val="24"/>
          <w:lang w:eastAsia="ru-RU"/>
        </w:rPr>
        <w:footnoteReference w:id="1"/>
      </w:r>
      <w:r w:rsidR="00570096" w:rsidRPr="00FA436E">
        <w:rPr>
          <w:rFonts w:ascii="Arial" w:eastAsia="Times New Roman" w:hAnsi="Arial" w:cs="Arial"/>
          <w:sz w:val="24"/>
          <w:szCs w:val="24"/>
          <w:lang w:eastAsia="ru-RU"/>
        </w:rPr>
        <w:t>,</w:t>
      </w:r>
      <w:r w:rsidR="00570096" w:rsidRPr="00FA436E">
        <w:rPr>
          <w:rFonts w:ascii="Arial" w:eastAsia="Times New Roman" w:hAnsi="Arial" w:cs="Arial"/>
          <w:b/>
          <w:bCs/>
          <w:sz w:val="24"/>
          <w:szCs w:val="24"/>
          <w:lang w:eastAsia="ru-RU"/>
        </w:rPr>
        <w:t> </w:t>
      </w:r>
      <w:r w:rsidR="00570096" w:rsidRPr="00FA436E">
        <w:rPr>
          <w:rFonts w:ascii="Arial" w:eastAsia="Times New Roman" w:hAnsi="Arial" w:cs="Arial"/>
          <w:sz w:val="24"/>
          <w:szCs w:val="24"/>
          <w:lang w:eastAsia="ru-RU"/>
        </w:rPr>
        <w:t xml:space="preserve">который не является средством хранения, приема </w:t>
      </w:r>
      <w:r w:rsidRPr="00FA436E">
        <w:rPr>
          <w:rFonts w:ascii="Arial" w:eastAsia="Times New Roman" w:hAnsi="Arial" w:cs="Arial"/>
          <w:sz w:val="24"/>
          <w:szCs w:val="24"/>
          <w:lang w:eastAsia="ru-RU"/>
        </w:rPr>
        <w:t xml:space="preserve">                   </w:t>
      </w:r>
      <w:r w:rsidR="00570096" w:rsidRPr="00FA436E">
        <w:rPr>
          <w:rFonts w:ascii="Arial" w:eastAsia="Times New Roman" w:hAnsi="Arial" w:cs="Arial"/>
          <w:sz w:val="24"/>
          <w:szCs w:val="24"/>
          <w:lang w:eastAsia="ru-RU"/>
        </w:rPr>
        <w:t>и передачи информации.</w:t>
      </w:r>
      <w:r w:rsidR="00B64489" w:rsidRPr="00FA436E">
        <w:rPr>
          <w:rFonts w:ascii="Arial" w:eastAsia="Times New Roman" w:hAnsi="Arial" w:cs="Arial"/>
          <w:sz w:val="24"/>
          <w:szCs w:val="24"/>
          <w:lang w:eastAsia="ru-RU"/>
        </w:rPr>
        <w:t xml:space="preserve"> </w:t>
      </w:r>
    </w:p>
    <w:p w:rsidR="00570096" w:rsidRPr="004F29B2" w:rsidRDefault="00B64489" w:rsidP="00300EF6">
      <w:pPr>
        <w:spacing w:after="150" w:line="240" w:lineRule="auto"/>
        <w:ind w:firstLine="450"/>
        <w:contextualSpacing/>
        <w:rPr>
          <w:rFonts w:ascii="Arial" w:eastAsia="Times New Roman" w:hAnsi="Arial" w:cs="Arial"/>
          <w:sz w:val="24"/>
          <w:szCs w:val="24"/>
          <w:lang w:eastAsia="ru-RU"/>
        </w:rPr>
      </w:pPr>
      <w:r w:rsidRPr="004F29B2">
        <w:rPr>
          <w:rFonts w:ascii="Arial" w:eastAsia="Times New Roman" w:hAnsi="Arial" w:cs="Arial"/>
          <w:sz w:val="24"/>
          <w:szCs w:val="24"/>
        </w:rPr>
        <w:t>Участнику РЦЭ</w:t>
      </w:r>
      <w:r w:rsidRPr="004F29B2">
        <w:rPr>
          <w:rFonts w:ascii="Arial" w:eastAsia="Times New Roman" w:hAnsi="Arial" w:cs="Arial"/>
          <w:sz w:val="24"/>
          <w:szCs w:val="24"/>
        </w:rPr>
        <w:t xml:space="preserve"> </w:t>
      </w:r>
      <w:r w:rsidRPr="004F29B2">
        <w:rPr>
          <w:rFonts w:ascii="Arial" w:eastAsia="Times New Roman" w:hAnsi="Arial" w:cs="Arial"/>
          <w:b/>
          <w:sz w:val="24"/>
          <w:szCs w:val="24"/>
        </w:rPr>
        <w:t xml:space="preserve">по </w:t>
      </w:r>
      <w:r w:rsidRPr="004F29B2">
        <w:rPr>
          <w:rFonts w:ascii="Arial" w:eastAsia="Times New Roman" w:hAnsi="Arial" w:cs="Arial"/>
          <w:b/>
          <w:i/>
          <w:sz w:val="24"/>
          <w:szCs w:val="24"/>
        </w:rPr>
        <w:t>химии</w:t>
      </w:r>
      <w:r w:rsidRPr="004F29B2">
        <w:rPr>
          <w:rFonts w:ascii="Arial" w:eastAsia="Times New Roman" w:hAnsi="Arial" w:cs="Arial"/>
          <w:b/>
          <w:sz w:val="24"/>
          <w:szCs w:val="24"/>
        </w:rPr>
        <w:t xml:space="preserve"> </w:t>
      </w:r>
      <w:r w:rsidRPr="004F29B2">
        <w:rPr>
          <w:rFonts w:ascii="Arial" w:eastAsia="Times New Roman" w:hAnsi="Arial" w:cs="Arial"/>
          <w:b/>
          <w:sz w:val="24"/>
          <w:szCs w:val="24"/>
        </w:rPr>
        <w:t>разрешается пользоваться таблицами:</w:t>
      </w:r>
      <w:r w:rsidRPr="004F29B2">
        <w:rPr>
          <w:rFonts w:ascii="Arial" w:eastAsia="Times New Roman" w:hAnsi="Arial" w:cs="Arial"/>
          <w:sz w:val="24"/>
          <w:szCs w:val="24"/>
        </w:rPr>
        <w:t xml:space="preserve"> «Периодическая система химических элементов Д.И.Менделеева» (полудлиннопериодный вариант), «Растворимость оснований, кислот и солей в воде» и «Ряд активности металлов».</w:t>
      </w:r>
      <w:r w:rsidRPr="004F29B2">
        <w:rPr>
          <w:rFonts w:ascii="Arial" w:eastAsia="Times New Roman" w:hAnsi="Arial" w:cs="Arial"/>
          <w:sz w:val="24"/>
          <w:szCs w:val="24"/>
        </w:rPr>
        <w:t xml:space="preserve"> </w:t>
      </w:r>
      <w:r w:rsidR="00684637" w:rsidRPr="004F29B2">
        <w:rPr>
          <w:rFonts w:ascii="Arial" w:eastAsia="Times New Roman" w:hAnsi="Arial" w:cs="Arial"/>
          <w:b/>
          <w:sz w:val="24"/>
          <w:szCs w:val="24"/>
          <w:lang w:val="be-BY"/>
        </w:rPr>
        <w:t>Таблицы прилагаются</w:t>
      </w:r>
      <w:r w:rsidR="00684637" w:rsidRPr="004F29B2">
        <w:rPr>
          <w:rFonts w:ascii="Arial" w:eastAsia="Times New Roman" w:hAnsi="Arial" w:cs="Arial"/>
          <w:b/>
          <w:sz w:val="24"/>
          <w:szCs w:val="24"/>
          <w:lang w:val="be-BY"/>
        </w:rPr>
        <w:t xml:space="preserve"> </w:t>
      </w:r>
      <w:r w:rsidR="00684637" w:rsidRPr="004F29B2">
        <w:rPr>
          <w:rFonts w:ascii="Arial" w:eastAsia="Times New Roman" w:hAnsi="Arial" w:cs="Arial"/>
          <w:b/>
          <w:sz w:val="24"/>
          <w:szCs w:val="24"/>
          <w:lang w:val="be-BY"/>
        </w:rPr>
        <w:t>к экзаменационной (тестовой) работе по предмету</w:t>
      </w:r>
      <w:r w:rsidR="00684637" w:rsidRPr="004F29B2">
        <w:rPr>
          <w:rFonts w:ascii="Arial" w:eastAsia="Times New Roman" w:hAnsi="Arial" w:cs="Arial"/>
          <w:b/>
          <w:sz w:val="24"/>
          <w:szCs w:val="24"/>
          <w:lang w:val="be-BY"/>
        </w:rPr>
        <w:t>.</w:t>
      </w:r>
    </w:p>
    <w:p w:rsidR="00C437E4" w:rsidRPr="00FA436E" w:rsidRDefault="00884748" w:rsidP="00300EF6">
      <w:pPr>
        <w:spacing w:after="150" w:line="240" w:lineRule="auto"/>
        <w:ind w:firstLine="450"/>
        <w:contextualSpacing/>
        <w:rPr>
          <w:rFonts w:ascii="Arial" w:eastAsia="Times New Roman" w:hAnsi="Arial" w:cs="Arial"/>
          <w:b/>
          <w:bCs/>
          <w:sz w:val="24"/>
          <w:szCs w:val="24"/>
          <w:lang w:eastAsia="ru-RU"/>
        </w:rPr>
      </w:pPr>
      <w:r w:rsidRPr="00FA436E">
        <w:rPr>
          <w:rFonts w:ascii="Arial" w:eastAsia="Times New Roman" w:hAnsi="Arial" w:cs="Arial"/>
          <w:sz w:val="24"/>
          <w:szCs w:val="24"/>
          <w:lang w:eastAsia="ru-RU"/>
        </w:rPr>
        <w:t>1</w:t>
      </w:r>
      <w:r w:rsidRPr="00FA436E">
        <w:rPr>
          <w:rFonts w:ascii="Arial" w:eastAsia="Times New Roman" w:hAnsi="Arial" w:cs="Arial"/>
          <w:bCs/>
          <w:sz w:val="24"/>
          <w:szCs w:val="24"/>
          <w:lang w:eastAsia="ru-RU"/>
        </w:rPr>
        <w:t>.</w:t>
      </w:r>
      <w:r w:rsidR="00A84E24" w:rsidRPr="00FA436E">
        <w:rPr>
          <w:rFonts w:ascii="Arial" w:eastAsia="Times New Roman" w:hAnsi="Arial" w:cs="Arial"/>
          <w:bCs/>
          <w:sz w:val="24"/>
          <w:szCs w:val="24"/>
          <w:lang w:eastAsia="ru-RU"/>
        </w:rPr>
        <w:t>4</w:t>
      </w:r>
      <w:r w:rsidR="00570096" w:rsidRPr="00FA436E">
        <w:rPr>
          <w:rFonts w:ascii="Arial" w:eastAsia="Times New Roman" w:hAnsi="Arial" w:cs="Arial"/>
          <w:bCs/>
          <w:sz w:val="24"/>
          <w:szCs w:val="24"/>
          <w:lang w:eastAsia="ru-RU"/>
        </w:rPr>
        <w:t>.</w:t>
      </w:r>
      <w:r w:rsidR="00570096" w:rsidRPr="00FA436E">
        <w:rPr>
          <w:rFonts w:ascii="Arial" w:eastAsia="Times New Roman" w:hAnsi="Arial" w:cs="Arial"/>
          <w:b/>
          <w:bCs/>
          <w:sz w:val="24"/>
          <w:szCs w:val="24"/>
          <w:lang w:eastAsia="ru-RU"/>
        </w:rPr>
        <w:t xml:space="preserve"> </w:t>
      </w:r>
      <w:r w:rsidR="00CE6EFD" w:rsidRPr="00FA436E">
        <w:rPr>
          <w:rFonts w:ascii="Arial" w:eastAsia="Times New Roman" w:hAnsi="Arial" w:cs="Arial"/>
          <w:b/>
          <w:bCs/>
          <w:sz w:val="24"/>
          <w:szCs w:val="24"/>
          <w:lang w:eastAsia="ru-RU"/>
        </w:rPr>
        <w:t xml:space="preserve">Участнику </w:t>
      </w:r>
      <w:r w:rsidR="00C960D6" w:rsidRPr="00FA436E">
        <w:rPr>
          <w:rFonts w:ascii="Arial" w:eastAsia="Times New Roman" w:hAnsi="Arial" w:cs="Arial"/>
          <w:b/>
          <w:bCs/>
          <w:sz w:val="24"/>
          <w:szCs w:val="24"/>
          <w:lang w:eastAsia="ru-RU"/>
        </w:rPr>
        <w:t>РЦЭ</w:t>
      </w:r>
      <w:r w:rsidR="00CE6EFD" w:rsidRPr="00FA436E">
        <w:rPr>
          <w:rFonts w:ascii="Arial" w:eastAsia="Times New Roman" w:hAnsi="Arial" w:cs="Arial"/>
          <w:b/>
          <w:bCs/>
          <w:sz w:val="24"/>
          <w:szCs w:val="24"/>
          <w:lang w:eastAsia="ru-RU"/>
        </w:rPr>
        <w:t xml:space="preserve"> </w:t>
      </w:r>
      <w:r w:rsidR="00C437E4" w:rsidRPr="00FA436E">
        <w:rPr>
          <w:rFonts w:ascii="Arial" w:eastAsia="Times New Roman" w:hAnsi="Arial" w:cs="Arial"/>
          <w:b/>
          <w:bCs/>
          <w:sz w:val="24"/>
          <w:szCs w:val="24"/>
          <w:lang w:eastAsia="ru-RU"/>
        </w:rPr>
        <w:t>необходимо соблюдать деловой стиль одежды.</w:t>
      </w:r>
    </w:p>
    <w:p w:rsidR="00570096" w:rsidRPr="00FA436E" w:rsidRDefault="00884748" w:rsidP="00AD653E">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1.</w:t>
      </w:r>
      <w:r w:rsidR="00A84E24" w:rsidRPr="00FA436E">
        <w:rPr>
          <w:rFonts w:ascii="Arial" w:eastAsia="Times New Roman" w:hAnsi="Arial" w:cs="Arial"/>
          <w:sz w:val="24"/>
          <w:szCs w:val="24"/>
          <w:lang w:eastAsia="ru-RU"/>
        </w:rPr>
        <w:t>5</w:t>
      </w:r>
      <w:r w:rsidRPr="00FA436E">
        <w:rPr>
          <w:rFonts w:ascii="Arial" w:eastAsia="Times New Roman" w:hAnsi="Arial" w:cs="Arial"/>
          <w:sz w:val="24"/>
          <w:szCs w:val="24"/>
          <w:lang w:eastAsia="ru-RU"/>
        </w:rPr>
        <w:t xml:space="preserve">. </w:t>
      </w:r>
      <w:r w:rsidR="00CE6EFD" w:rsidRPr="00FA436E">
        <w:rPr>
          <w:rFonts w:ascii="Arial" w:eastAsia="Times New Roman" w:hAnsi="Arial" w:cs="Arial"/>
          <w:sz w:val="24"/>
          <w:szCs w:val="24"/>
          <w:lang w:eastAsia="ru-RU"/>
        </w:rPr>
        <w:t xml:space="preserve">Участник </w:t>
      </w:r>
      <w:r w:rsidR="00C960D6" w:rsidRPr="00FA436E">
        <w:rPr>
          <w:rFonts w:ascii="Arial" w:eastAsia="Times New Roman" w:hAnsi="Arial" w:cs="Arial"/>
          <w:sz w:val="24"/>
          <w:szCs w:val="24"/>
          <w:lang w:eastAsia="ru-RU"/>
        </w:rPr>
        <w:t>РЦЭ</w:t>
      </w:r>
      <w:r w:rsidR="00CE6EFD" w:rsidRPr="00FA436E">
        <w:rPr>
          <w:rFonts w:ascii="Arial" w:eastAsia="Times New Roman" w:hAnsi="Arial" w:cs="Arial"/>
          <w:sz w:val="24"/>
          <w:szCs w:val="24"/>
          <w:lang w:eastAsia="ru-RU"/>
        </w:rPr>
        <w:t xml:space="preserve"> должен прибыть в пункт проведения </w:t>
      </w:r>
      <w:r w:rsidR="00C960D6" w:rsidRPr="00FA436E">
        <w:rPr>
          <w:rFonts w:ascii="Arial" w:eastAsia="Times New Roman" w:hAnsi="Arial" w:cs="Arial"/>
          <w:sz w:val="24"/>
          <w:szCs w:val="24"/>
          <w:lang w:eastAsia="ru-RU"/>
        </w:rPr>
        <w:t>РЦЭ</w:t>
      </w:r>
      <w:r w:rsidR="00814E55" w:rsidRPr="00FA436E">
        <w:rPr>
          <w:rFonts w:ascii="Arial" w:eastAsia="Times New Roman" w:hAnsi="Arial" w:cs="Arial"/>
          <w:sz w:val="24"/>
          <w:szCs w:val="24"/>
          <w:lang w:eastAsia="ru-RU"/>
        </w:rPr>
        <w:t xml:space="preserve">, </w:t>
      </w:r>
      <w:r w:rsidR="00570096" w:rsidRPr="00FA436E">
        <w:rPr>
          <w:rFonts w:ascii="Arial" w:eastAsia="Times New Roman" w:hAnsi="Arial" w:cs="Arial"/>
          <w:sz w:val="24"/>
          <w:szCs w:val="24"/>
          <w:lang w:eastAsia="ru-RU"/>
        </w:rPr>
        <w:t>имея при себе пропуск, документ, удостове</w:t>
      </w:r>
      <w:bookmarkStart w:id="0" w:name="_GoBack"/>
      <w:bookmarkEnd w:id="0"/>
      <w:r w:rsidR="00570096" w:rsidRPr="00FA436E">
        <w:rPr>
          <w:rFonts w:ascii="Arial" w:eastAsia="Times New Roman" w:hAnsi="Arial" w:cs="Arial"/>
          <w:sz w:val="24"/>
          <w:szCs w:val="24"/>
          <w:lang w:eastAsia="ru-RU"/>
        </w:rPr>
        <w:t>ряющий личность (паспорт</w:t>
      </w:r>
      <w:r w:rsidR="00AB1D10" w:rsidRPr="00FA436E">
        <w:rPr>
          <w:rFonts w:ascii="Arial" w:eastAsia="Times New Roman" w:hAnsi="Arial" w:cs="Arial"/>
          <w:sz w:val="24"/>
          <w:szCs w:val="24"/>
          <w:lang w:eastAsia="ru-RU"/>
        </w:rPr>
        <w:t xml:space="preserve">, </w:t>
      </w:r>
      <w:r w:rsidR="00AD653E" w:rsidRPr="00FA436E">
        <w:rPr>
          <w:rFonts w:ascii="Arial" w:eastAsia="Times New Roman" w:hAnsi="Arial" w:cs="Arial"/>
          <w:sz w:val="24"/>
          <w:szCs w:val="24"/>
          <w:lang w:eastAsia="ru-RU"/>
        </w:rPr>
        <w:t>идентификационную карту</w:t>
      </w:r>
      <w:r w:rsidR="00AB1D10" w:rsidRPr="00FA436E">
        <w:rPr>
          <w:rFonts w:ascii="Arial" w:eastAsia="Times New Roman" w:hAnsi="Arial" w:cs="Arial"/>
          <w:sz w:val="24"/>
          <w:szCs w:val="24"/>
          <w:lang w:eastAsia="ru-RU"/>
        </w:rPr>
        <w:t xml:space="preserve">, </w:t>
      </w:r>
      <w:r w:rsidR="00570096" w:rsidRPr="00FA436E">
        <w:rPr>
          <w:rFonts w:ascii="Arial" w:eastAsia="Times New Roman" w:hAnsi="Arial" w:cs="Arial"/>
          <w:sz w:val="24"/>
          <w:szCs w:val="24"/>
          <w:lang w:eastAsia="ru-RU"/>
        </w:rPr>
        <w:t>вид на жительство в Республике Беларусь, удостоверение беженца</w:t>
      </w:r>
      <w:r w:rsidR="000320B5" w:rsidRPr="00FA436E">
        <w:rPr>
          <w:rFonts w:ascii="Arial" w:eastAsia="Times New Roman" w:hAnsi="Arial" w:cs="Arial"/>
          <w:sz w:val="24"/>
          <w:szCs w:val="24"/>
          <w:lang w:val="be-BY" w:eastAsia="ru-RU"/>
        </w:rPr>
        <w:t>)</w:t>
      </w:r>
      <w:r w:rsidR="00570096" w:rsidRPr="00FA436E">
        <w:rPr>
          <w:rFonts w:ascii="Arial" w:eastAsia="Times New Roman" w:hAnsi="Arial" w:cs="Arial"/>
          <w:sz w:val="24"/>
          <w:szCs w:val="24"/>
          <w:lang w:eastAsia="ru-RU"/>
        </w:rPr>
        <w:t xml:space="preserve">, </w:t>
      </w:r>
      <w:r w:rsidR="00325CDF" w:rsidRPr="00FA436E">
        <w:rPr>
          <w:rFonts w:ascii="Arial" w:eastAsia="Times New Roman" w:hAnsi="Arial" w:cs="Arial"/>
          <w:sz w:val="24"/>
          <w:szCs w:val="24"/>
          <w:lang w:eastAsia="ru-RU"/>
        </w:rPr>
        <w:t xml:space="preserve">или </w:t>
      </w:r>
      <w:r w:rsidR="00570096" w:rsidRPr="00FA436E">
        <w:rPr>
          <w:rFonts w:ascii="Arial" w:eastAsia="Times New Roman" w:hAnsi="Arial" w:cs="Arial"/>
          <w:sz w:val="24"/>
          <w:szCs w:val="24"/>
          <w:lang w:eastAsia="ru-RU"/>
        </w:rPr>
        <w:t>справк</w:t>
      </w:r>
      <w:r w:rsidR="00D73ADA" w:rsidRPr="00FA436E">
        <w:rPr>
          <w:rFonts w:ascii="Arial" w:eastAsia="Times New Roman" w:hAnsi="Arial" w:cs="Arial"/>
          <w:sz w:val="24"/>
          <w:szCs w:val="24"/>
          <w:lang w:eastAsia="ru-RU"/>
        </w:rPr>
        <w:t>у</w:t>
      </w:r>
      <w:r w:rsidR="00570096" w:rsidRPr="00FA436E">
        <w:rPr>
          <w:rFonts w:ascii="Arial" w:eastAsia="Times New Roman" w:hAnsi="Arial" w:cs="Arial"/>
          <w:sz w:val="24"/>
          <w:szCs w:val="24"/>
          <w:lang w:eastAsia="ru-RU"/>
        </w:rPr>
        <w:t>, выдаваем</w:t>
      </w:r>
      <w:r w:rsidR="00D73ADA" w:rsidRPr="00FA436E">
        <w:rPr>
          <w:rFonts w:ascii="Arial" w:eastAsia="Times New Roman" w:hAnsi="Arial" w:cs="Arial"/>
          <w:sz w:val="24"/>
          <w:szCs w:val="24"/>
          <w:lang w:eastAsia="ru-RU"/>
        </w:rPr>
        <w:t>ую</w:t>
      </w:r>
      <w:r w:rsidR="00570096" w:rsidRPr="00FA436E">
        <w:rPr>
          <w:rFonts w:ascii="Arial" w:eastAsia="Times New Roman" w:hAnsi="Arial" w:cs="Arial"/>
          <w:sz w:val="24"/>
          <w:szCs w:val="24"/>
          <w:lang w:eastAsia="ru-RU"/>
        </w:rPr>
        <w:t xml:space="preserve"> в случае утраты (хищения) доку</w:t>
      </w:r>
      <w:r w:rsidR="000320B5" w:rsidRPr="00FA436E">
        <w:rPr>
          <w:rFonts w:ascii="Arial" w:eastAsia="Times New Roman" w:hAnsi="Arial" w:cs="Arial"/>
          <w:sz w:val="24"/>
          <w:szCs w:val="24"/>
          <w:lang w:eastAsia="ru-RU"/>
        </w:rPr>
        <w:t>мента, удостоверяющего личность</w:t>
      </w:r>
      <w:r w:rsidR="00570096" w:rsidRPr="00FA436E">
        <w:rPr>
          <w:rFonts w:ascii="Arial" w:eastAsia="Times New Roman" w:hAnsi="Arial" w:cs="Arial"/>
          <w:sz w:val="24"/>
          <w:szCs w:val="24"/>
          <w:lang w:eastAsia="ru-RU"/>
        </w:rPr>
        <w:t xml:space="preserve">, ручку (гелевую или капиллярную) с чернилами черного цвета, калькулятор (на </w:t>
      </w:r>
      <w:r w:rsidR="00C960D6" w:rsidRPr="00FA436E">
        <w:rPr>
          <w:rFonts w:ascii="Arial" w:eastAsia="Times New Roman" w:hAnsi="Arial" w:cs="Arial"/>
          <w:sz w:val="24"/>
          <w:szCs w:val="24"/>
          <w:lang w:eastAsia="ru-RU"/>
        </w:rPr>
        <w:t>РЦЭ</w:t>
      </w:r>
      <w:r w:rsidR="00814E55" w:rsidRPr="00FA436E">
        <w:rPr>
          <w:rFonts w:ascii="Arial" w:eastAsia="Times New Roman" w:hAnsi="Arial" w:cs="Arial"/>
          <w:sz w:val="24"/>
          <w:szCs w:val="24"/>
          <w:lang w:eastAsia="ru-RU"/>
        </w:rPr>
        <w:t xml:space="preserve"> </w:t>
      </w:r>
      <w:r w:rsidR="002D7199" w:rsidRPr="00FA436E">
        <w:rPr>
          <w:rFonts w:ascii="Arial" w:eastAsia="Times New Roman" w:hAnsi="Arial" w:cs="Arial"/>
          <w:sz w:val="24"/>
          <w:szCs w:val="24"/>
          <w:lang w:eastAsia="ru-RU"/>
        </w:rPr>
        <w:t xml:space="preserve">только </w:t>
      </w:r>
      <w:r w:rsidR="00570096" w:rsidRPr="00FA436E">
        <w:rPr>
          <w:rFonts w:ascii="Arial" w:eastAsia="Times New Roman" w:hAnsi="Arial" w:cs="Arial"/>
          <w:sz w:val="24"/>
          <w:szCs w:val="24"/>
          <w:lang w:eastAsia="ru-RU"/>
        </w:rPr>
        <w:t xml:space="preserve">по </w:t>
      </w:r>
      <w:r w:rsidR="00C16F09" w:rsidRPr="00FA436E">
        <w:rPr>
          <w:rFonts w:ascii="Arial" w:eastAsia="Times New Roman" w:hAnsi="Arial" w:cs="Arial"/>
          <w:sz w:val="24"/>
          <w:szCs w:val="24"/>
          <w:lang w:eastAsia="ru-RU"/>
        </w:rPr>
        <w:t>химии и физике</w:t>
      </w:r>
      <w:r w:rsidR="00570096" w:rsidRPr="00FA436E">
        <w:rPr>
          <w:rFonts w:ascii="Arial" w:eastAsia="Times New Roman" w:hAnsi="Arial" w:cs="Arial"/>
          <w:sz w:val="24"/>
          <w:szCs w:val="24"/>
          <w:lang w:eastAsia="ru-RU"/>
        </w:rPr>
        <w:t>).</w:t>
      </w:r>
      <w:r w:rsidR="00364E85" w:rsidRPr="00FA436E">
        <w:rPr>
          <w:rFonts w:ascii="Arial" w:eastAsia="Times New Roman" w:hAnsi="Arial" w:cs="Arial"/>
          <w:sz w:val="24"/>
          <w:szCs w:val="24"/>
          <w:lang w:eastAsia="ru-RU"/>
        </w:rPr>
        <w:t xml:space="preserve"> Участник</w:t>
      </w:r>
      <w:r w:rsidR="00814E55" w:rsidRPr="00FA436E">
        <w:rPr>
          <w:rFonts w:ascii="Arial" w:eastAsia="Times New Roman" w:hAnsi="Arial" w:cs="Arial"/>
          <w:sz w:val="24"/>
          <w:szCs w:val="24"/>
          <w:lang w:eastAsia="ru-RU"/>
        </w:rPr>
        <w:t xml:space="preserve"> </w:t>
      </w:r>
      <w:r w:rsidR="00C960D6" w:rsidRPr="00FA436E">
        <w:rPr>
          <w:rFonts w:ascii="Arial" w:eastAsia="Times New Roman" w:hAnsi="Arial" w:cs="Arial"/>
          <w:sz w:val="24"/>
          <w:szCs w:val="24"/>
          <w:lang w:eastAsia="ru-RU"/>
        </w:rPr>
        <w:t>РЦЭ</w:t>
      </w:r>
      <w:r w:rsidR="00814E55" w:rsidRPr="00FA436E">
        <w:rPr>
          <w:rFonts w:ascii="Arial" w:eastAsia="Times New Roman" w:hAnsi="Arial" w:cs="Arial"/>
          <w:sz w:val="24"/>
          <w:szCs w:val="24"/>
          <w:lang w:eastAsia="ru-RU"/>
        </w:rPr>
        <w:t>, ранее не зарегистрированны</w:t>
      </w:r>
      <w:r w:rsidR="00364E85" w:rsidRPr="00FA436E">
        <w:rPr>
          <w:rFonts w:ascii="Arial" w:eastAsia="Times New Roman" w:hAnsi="Arial" w:cs="Arial"/>
          <w:sz w:val="24"/>
          <w:szCs w:val="24"/>
          <w:lang w:eastAsia="ru-RU"/>
        </w:rPr>
        <w:t>й</w:t>
      </w:r>
      <w:r w:rsidR="00814E55" w:rsidRPr="00FA436E">
        <w:rPr>
          <w:rFonts w:ascii="Arial" w:eastAsia="Times New Roman" w:hAnsi="Arial" w:cs="Arial"/>
          <w:sz w:val="24"/>
          <w:szCs w:val="24"/>
          <w:lang w:eastAsia="ru-RU"/>
        </w:rPr>
        <w:t xml:space="preserve"> или не имеющи</w:t>
      </w:r>
      <w:r w:rsidR="00364E85" w:rsidRPr="00FA436E">
        <w:rPr>
          <w:rFonts w:ascii="Arial" w:eastAsia="Times New Roman" w:hAnsi="Arial" w:cs="Arial"/>
          <w:sz w:val="24"/>
          <w:szCs w:val="24"/>
          <w:lang w:eastAsia="ru-RU"/>
        </w:rPr>
        <w:t>й</w:t>
      </w:r>
      <w:r w:rsidR="00814E55" w:rsidRPr="00FA436E">
        <w:rPr>
          <w:rFonts w:ascii="Arial" w:eastAsia="Times New Roman" w:hAnsi="Arial" w:cs="Arial"/>
          <w:sz w:val="24"/>
          <w:szCs w:val="24"/>
          <w:lang w:eastAsia="ru-RU"/>
        </w:rPr>
        <w:t xml:space="preserve"> при себе документа, удостоверяющего личность, к прохождению </w:t>
      </w:r>
      <w:r w:rsidR="00C960D6" w:rsidRPr="00FA436E">
        <w:rPr>
          <w:rFonts w:ascii="Arial" w:eastAsia="Times New Roman" w:hAnsi="Arial" w:cs="Arial"/>
          <w:sz w:val="24"/>
          <w:szCs w:val="24"/>
          <w:lang w:eastAsia="ru-RU"/>
        </w:rPr>
        <w:t>РЦЭ</w:t>
      </w:r>
      <w:r w:rsidR="00814E55" w:rsidRPr="00FA436E">
        <w:rPr>
          <w:rFonts w:ascii="Arial" w:eastAsia="Times New Roman" w:hAnsi="Arial" w:cs="Arial"/>
          <w:sz w:val="24"/>
          <w:szCs w:val="24"/>
          <w:lang w:eastAsia="ru-RU"/>
        </w:rPr>
        <w:t xml:space="preserve"> не допуска</w:t>
      </w:r>
      <w:r w:rsidR="00364E85" w:rsidRPr="00FA436E">
        <w:rPr>
          <w:rFonts w:ascii="Arial" w:eastAsia="Times New Roman" w:hAnsi="Arial" w:cs="Arial"/>
          <w:sz w:val="24"/>
          <w:szCs w:val="24"/>
          <w:lang w:eastAsia="ru-RU"/>
        </w:rPr>
        <w:t>е</w:t>
      </w:r>
      <w:r w:rsidR="00814E55" w:rsidRPr="00FA436E">
        <w:rPr>
          <w:rFonts w:ascii="Arial" w:eastAsia="Times New Roman" w:hAnsi="Arial" w:cs="Arial"/>
          <w:sz w:val="24"/>
          <w:szCs w:val="24"/>
          <w:lang w:eastAsia="ru-RU"/>
        </w:rPr>
        <w:t>тся.</w:t>
      </w:r>
    </w:p>
    <w:p w:rsidR="00F1524C" w:rsidRPr="00FA436E" w:rsidRDefault="00F1524C"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прибывший на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после вскрытия пакета </w:t>
      </w:r>
      <w:r w:rsidR="000320B5" w:rsidRPr="00FA436E">
        <w:rPr>
          <w:rFonts w:ascii="Arial" w:eastAsia="Times New Roman" w:hAnsi="Arial" w:cs="Arial"/>
          <w:sz w:val="24"/>
          <w:szCs w:val="24"/>
          <w:lang w:eastAsia="ru-RU"/>
        </w:rPr>
        <w:t xml:space="preserve">                                             </w:t>
      </w:r>
      <w:r w:rsidRPr="00FA436E">
        <w:rPr>
          <w:rFonts w:ascii="Arial" w:eastAsia="Times New Roman" w:hAnsi="Arial" w:cs="Arial"/>
          <w:sz w:val="24"/>
          <w:szCs w:val="24"/>
          <w:lang w:eastAsia="ru-RU"/>
        </w:rPr>
        <w:t>с экзаменационными работами, в аудиторию не допускается.</w:t>
      </w:r>
    </w:p>
    <w:p w:rsidR="00F1524C" w:rsidRPr="00FA436E" w:rsidRDefault="005A5F37"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1.</w:t>
      </w:r>
      <w:r w:rsidR="00A84E24" w:rsidRPr="00FA436E">
        <w:rPr>
          <w:rFonts w:ascii="Arial" w:eastAsia="Times New Roman" w:hAnsi="Arial" w:cs="Arial"/>
          <w:sz w:val="24"/>
          <w:szCs w:val="24"/>
          <w:lang w:eastAsia="ru-RU"/>
        </w:rPr>
        <w:t>6</w:t>
      </w:r>
      <w:r w:rsidRPr="00FA436E">
        <w:rPr>
          <w:rFonts w:ascii="Arial" w:eastAsia="Times New Roman" w:hAnsi="Arial" w:cs="Arial"/>
          <w:sz w:val="24"/>
          <w:szCs w:val="24"/>
          <w:lang w:eastAsia="ru-RU"/>
        </w:rPr>
        <w:t xml:space="preserve">. </w:t>
      </w:r>
      <w:r w:rsidR="00570096" w:rsidRPr="00FA436E">
        <w:rPr>
          <w:rFonts w:ascii="Arial" w:eastAsia="Times New Roman" w:hAnsi="Arial" w:cs="Arial"/>
          <w:sz w:val="24"/>
          <w:szCs w:val="24"/>
          <w:lang w:eastAsia="ru-RU"/>
        </w:rPr>
        <w:t>При получ</w:t>
      </w:r>
      <w:r w:rsidR="00534EDA" w:rsidRPr="00FA436E">
        <w:rPr>
          <w:rFonts w:ascii="Arial" w:eastAsia="Times New Roman" w:hAnsi="Arial" w:cs="Arial"/>
          <w:sz w:val="24"/>
          <w:szCs w:val="24"/>
          <w:lang w:eastAsia="ru-RU"/>
        </w:rPr>
        <w:t>ении экзаменационных материалов</w:t>
      </w:r>
      <w:r w:rsidR="00570096" w:rsidRPr="00FA436E">
        <w:rPr>
          <w:rFonts w:ascii="Arial" w:eastAsia="Times New Roman" w:hAnsi="Arial" w:cs="Arial"/>
          <w:b/>
          <w:bCs/>
          <w:sz w:val="24"/>
          <w:szCs w:val="24"/>
          <w:lang w:eastAsia="ru-RU"/>
        </w:rPr>
        <w:t xml:space="preserve"> </w:t>
      </w:r>
      <w:r w:rsidR="00CA4CD9" w:rsidRPr="00FA436E">
        <w:rPr>
          <w:rFonts w:ascii="Arial" w:eastAsia="Times New Roman" w:hAnsi="Arial" w:cs="Arial"/>
          <w:b/>
          <w:bCs/>
          <w:sz w:val="24"/>
          <w:szCs w:val="24"/>
          <w:lang w:eastAsia="ru-RU"/>
        </w:rPr>
        <w:t xml:space="preserve">участник </w:t>
      </w:r>
      <w:r w:rsidR="00C960D6" w:rsidRPr="00FA436E">
        <w:rPr>
          <w:rFonts w:ascii="Arial" w:eastAsia="Times New Roman" w:hAnsi="Arial" w:cs="Arial"/>
          <w:b/>
          <w:bCs/>
          <w:sz w:val="24"/>
          <w:szCs w:val="24"/>
          <w:lang w:eastAsia="ru-RU"/>
        </w:rPr>
        <w:t>РЦЭ</w:t>
      </w:r>
      <w:r w:rsidR="00CA4CD9" w:rsidRPr="00FA436E">
        <w:rPr>
          <w:rFonts w:ascii="Arial" w:eastAsia="Times New Roman" w:hAnsi="Arial" w:cs="Arial"/>
          <w:b/>
          <w:bCs/>
          <w:sz w:val="24"/>
          <w:szCs w:val="24"/>
          <w:lang w:eastAsia="ru-RU"/>
        </w:rPr>
        <w:t xml:space="preserve"> </w:t>
      </w:r>
      <w:r w:rsidR="00570096" w:rsidRPr="00FA436E">
        <w:rPr>
          <w:rFonts w:ascii="Arial" w:eastAsia="Times New Roman" w:hAnsi="Arial" w:cs="Arial"/>
          <w:b/>
          <w:bCs/>
          <w:sz w:val="24"/>
          <w:szCs w:val="24"/>
          <w:lang w:eastAsia="ru-RU"/>
        </w:rPr>
        <w:t xml:space="preserve">обязан убедиться в соответствии номера варианта бланка ответов номеру варианта </w:t>
      </w:r>
      <w:r w:rsidR="00B66A40" w:rsidRPr="00FA436E">
        <w:rPr>
          <w:rFonts w:ascii="Arial" w:eastAsia="Times New Roman" w:hAnsi="Arial" w:cs="Arial"/>
          <w:b/>
          <w:sz w:val="24"/>
          <w:szCs w:val="24"/>
          <w:lang w:eastAsia="ru-RU"/>
        </w:rPr>
        <w:t>экзаменационной работы</w:t>
      </w:r>
      <w:r w:rsidR="00570096" w:rsidRPr="00FA436E">
        <w:rPr>
          <w:rFonts w:ascii="Arial" w:eastAsia="Times New Roman" w:hAnsi="Arial" w:cs="Arial"/>
          <w:sz w:val="24"/>
          <w:szCs w:val="24"/>
          <w:lang w:eastAsia="ru-RU"/>
        </w:rPr>
        <w:t xml:space="preserve">. </w:t>
      </w:r>
      <w:r w:rsidR="00F1524C" w:rsidRPr="00FA436E">
        <w:rPr>
          <w:rFonts w:ascii="Arial" w:eastAsia="Times New Roman" w:hAnsi="Arial" w:cs="Arial"/>
          <w:sz w:val="24"/>
          <w:szCs w:val="24"/>
          <w:lang w:eastAsia="ru-RU"/>
        </w:rPr>
        <w:t xml:space="preserve">Участник </w:t>
      </w:r>
      <w:r w:rsidR="00C960D6" w:rsidRPr="00FA436E">
        <w:rPr>
          <w:rFonts w:ascii="Arial" w:eastAsia="Times New Roman" w:hAnsi="Arial" w:cs="Arial"/>
          <w:sz w:val="24"/>
          <w:szCs w:val="24"/>
          <w:lang w:eastAsia="ru-RU"/>
        </w:rPr>
        <w:t>РЦЭ</w:t>
      </w:r>
      <w:r w:rsidR="00F1524C" w:rsidRPr="00FA436E">
        <w:rPr>
          <w:rFonts w:ascii="Arial" w:eastAsia="Times New Roman" w:hAnsi="Arial" w:cs="Arial"/>
          <w:sz w:val="24"/>
          <w:szCs w:val="24"/>
          <w:lang w:eastAsia="ru-RU"/>
        </w:rPr>
        <w:t xml:space="preserve"> </w:t>
      </w:r>
      <w:r w:rsidR="00F1524C" w:rsidRPr="00FA436E">
        <w:rPr>
          <w:rFonts w:ascii="Arial" w:eastAsia="Times New Roman" w:hAnsi="Arial" w:cs="Arial"/>
          <w:b/>
          <w:sz w:val="24"/>
          <w:szCs w:val="24"/>
          <w:lang w:eastAsia="ru-RU"/>
        </w:rPr>
        <w:t>обеспечивает сохранность</w:t>
      </w:r>
      <w:r w:rsidR="00F1524C" w:rsidRPr="00FA436E">
        <w:rPr>
          <w:rFonts w:ascii="Arial" w:eastAsia="Times New Roman" w:hAnsi="Arial" w:cs="Arial"/>
          <w:sz w:val="24"/>
          <w:szCs w:val="24"/>
          <w:lang w:eastAsia="ru-RU"/>
        </w:rPr>
        <w:t xml:space="preserve"> экзаменационных материалов с момента их получения до момента передачи педагогическим работникам в аудитории.</w:t>
      </w:r>
    </w:p>
    <w:p w:rsidR="00690239" w:rsidRPr="00FA436E" w:rsidRDefault="00690239"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По истечении времени, отведенного на выполнение экзаменационной работы, 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сдает экзаменационные материалы и листы для рабочих записей. 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завершивший выполнение экзаменационной работы ранее установленного срока, может покинуть аудиторию.</w:t>
      </w:r>
    </w:p>
    <w:p w:rsidR="00570096" w:rsidRPr="00FA436E" w:rsidRDefault="00884748"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1.</w:t>
      </w:r>
      <w:r w:rsidR="00A84E24" w:rsidRPr="00FA436E">
        <w:rPr>
          <w:rFonts w:ascii="Arial" w:eastAsia="Times New Roman" w:hAnsi="Arial" w:cs="Arial"/>
          <w:sz w:val="24"/>
          <w:szCs w:val="24"/>
          <w:lang w:eastAsia="ru-RU"/>
        </w:rPr>
        <w:t>7</w:t>
      </w:r>
      <w:r w:rsidR="00570096" w:rsidRPr="00FA436E">
        <w:rPr>
          <w:rFonts w:ascii="Arial" w:eastAsia="Times New Roman" w:hAnsi="Arial" w:cs="Arial"/>
          <w:sz w:val="24"/>
          <w:szCs w:val="24"/>
          <w:lang w:eastAsia="ru-RU"/>
        </w:rPr>
        <w:t xml:space="preserve">. </w:t>
      </w:r>
      <w:r w:rsidR="007464D0" w:rsidRPr="00FA436E">
        <w:rPr>
          <w:rFonts w:ascii="Arial" w:eastAsia="Times New Roman" w:hAnsi="Arial" w:cs="Arial"/>
          <w:sz w:val="24"/>
          <w:szCs w:val="24"/>
          <w:lang w:eastAsia="ru-RU"/>
        </w:rPr>
        <w:t>Участник</w:t>
      </w:r>
      <w:r w:rsidR="00364E85" w:rsidRPr="00FA436E">
        <w:rPr>
          <w:rFonts w:ascii="Arial" w:eastAsia="Times New Roman" w:hAnsi="Arial" w:cs="Arial"/>
          <w:sz w:val="24"/>
          <w:szCs w:val="24"/>
          <w:lang w:eastAsia="ru-RU"/>
        </w:rPr>
        <w:t>у</w:t>
      </w:r>
      <w:r w:rsidR="007464D0" w:rsidRPr="00FA436E">
        <w:rPr>
          <w:rFonts w:ascii="Arial" w:eastAsia="Times New Roman" w:hAnsi="Arial" w:cs="Arial"/>
          <w:sz w:val="24"/>
          <w:szCs w:val="24"/>
          <w:lang w:eastAsia="ru-RU"/>
        </w:rPr>
        <w:t xml:space="preserve"> </w:t>
      </w:r>
      <w:r w:rsidR="00C960D6" w:rsidRPr="00FA436E">
        <w:rPr>
          <w:rFonts w:ascii="Arial" w:eastAsia="Times New Roman" w:hAnsi="Arial" w:cs="Arial"/>
          <w:sz w:val="24"/>
          <w:szCs w:val="24"/>
          <w:lang w:eastAsia="ru-RU"/>
        </w:rPr>
        <w:t>РЦЭ</w:t>
      </w:r>
      <w:r w:rsidR="007464D0" w:rsidRPr="00FA436E">
        <w:rPr>
          <w:rFonts w:ascii="Arial" w:eastAsia="Times New Roman" w:hAnsi="Arial" w:cs="Arial"/>
          <w:sz w:val="24"/>
          <w:szCs w:val="24"/>
          <w:lang w:eastAsia="ru-RU"/>
        </w:rPr>
        <w:t xml:space="preserve"> </w:t>
      </w:r>
      <w:r w:rsidR="00534EDA" w:rsidRPr="00FA436E">
        <w:rPr>
          <w:rFonts w:ascii="Arial" w:eastAsia="Times New Roman" w:hAnsi="Arial" w:cs="Arial"/>
          <w:sz w:val="24"/>
          <w:szCs w:val="24"/>
          <w:lang w:eastAsia="ru-RU"/>
        </w:rPr>
        <w:t xml:space="preserve">во время </w:t>
      </w:r>
      <w:r w:rsidR="004A5AD1" w:rsidRPr="00FA436E">
        <w:rPr>
          <w:rFonts w:ascii="Arial" w:eastAsia="Times New Roman" w:hAnsi="Arial" w:cs="Arial"/>
          <w:sz w:val="24"/>
          <w:szCs w:val="24"/>
          <w:lang w:eastAsia="ru-RU"/>
        </w:rPr>
        <w:t xml:space="preserve">его </w:t>
      </w:r>
      <w:r w:rsidR="00534EDA" w:rsidRPr="00FA436E">
        <w:rPr>
          <w:rFonts w:ascii="Arial" w:eastAsia="Times New Roman" w:hAnsi="Arial" w:cs="Arial"/>
          <w:sz w:val="24"/>
          <w:szCs w:val="24"/>
          <w:lang w:eastAsia="ru-RU"/>
        </w:rPr>
        <w:t xml:space="preserve">проведения </w:t>
      </w:r>
      <w:r w:rsidR="00534EDA" w:rsidRPr="00FA436E">
        <w:rPr>
          <w:rFonts w:ascii="Arial" w:eastAsia="Times New Roman" w:hAnsi="Arial" w:cs="Arial"/>
          <w:b/>
          <w:sz w:val="24"/>
          <w:szCs w:val="24"/>
          <w:lang w:eastAsia="ru-RU"/>
        </w:rPr>
        <w:t>НЕ РАЗРЕШАЕТСЯ</w:t>
      </w:r>
      <w:r w:rsidR="00570096" w:rsidRPr="00FA436E">
        <w:rPr>
          <w:rFonts w:ascii="Arial" w:eastAsia="Times New Roman" w:hAnsi="Arial" w:cs="Arial"/>
          <w:b/>
          <w:bCs/>
          <w:sz w:val="24"/>
          <w:szCs w:val="24"/>
          <w:lang w:eastAsia="ru-RU"/>
        </w:rPr>
        <w:t>:</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проносить, а также использовать в аудиториях, где проводится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любые предметы, кроме документа, удостоверяющего личность, ручки (гелевой или капиллярной) с чернилами черного цвета, пропуска</w:t>
      </w:r>
      <w:r w:rsidR="0069743D" w:rsidRPr="00FA436E">
        <w:rPr>
          <w:rFonts w:ascii="Arial" w:eastAsia="Times New Roman" w:hAnsi="Arial" w:cs="Arial"/>
          <w:sz w:val="24"/>
          <w:szCs w:val="24"/>
          <w:lang w:eastAsia="ru-RU"/>
        </w:rPr>
        <w:t xml:space="preserve">, </w:t>
      </w:r>
      <w:r w:rsidR="0069743D" w:rsidRPr="00FA436E">
        <w:rPr>
          <w:rFonts w:ascii="Arial" w:eastAsia="Times New Roman" w:hAnsi="Arial" w:cs="Arial"/>
          <w:bCs/>
          <w:sz w:val="24"/>
          <w:szCs w:val="24"/>
          <w:lang w:eastAsia="ru-RU"/>
        </w:rPr>
        <w:t>калькулятора</w:t>
      </w:r>
      <w:r w:rsidR="005A5F37" w:rsidRPr="00FA436E">
        <w:rPr>
          <w:rFonts w:ascii="Arial" w:eastAsia="Times New Roman" w:hAnsi="Arial" w:cs="Arial"/>
          <w:sz w:val="24"/>
          <w:szCs w:val="24"/>
          <w:lang w:eastAsia="ru-RU"/>
        </w:rPr>
        <w:t xml:space="preserve"> </w:t>
      </w:r>
      <w:r w:rsidR="0069743D" w:rsidRPr="00FA436E">
        <w:rPr>
          <w:rFonts w:ascii="Arial" w:eastAsia="Times New Roman" w:hAnsi="Arial" w:cs="Arial"/>
          <w:sz w:val="24"/>
          <w:szCs w:val="24"/>
          <w:lang w:eastAsia="ru-RU"/>
        </w:rPr>
        <w:t>(</w:t>
      </w:r>
      <w:r w:rsidR="0069743D" w:rsidRPr="00FA436E">
        <w:rPr>
          <w:rFonts w:ascii="Arial" w:eastAsia="Times New Roman" w:hAnsi="Arial" w:cs="Arial"/>
          <w:bCs/>
          <w:sz w:val="24"/>
          <w:szCs w:val="24"/>
          <w:lang w:eastAsia="ru-RU"/>
        </w:rPr>
        <w:t xml:space="preserve">на </w:t>
      </w:r>
      <w:r w:rsidR="00C960D6" w:rsidRPr="00FA436E">
        <w:rPr>
          <w:rFonts w:ascii="Arial" w:eastAsia="Times New Roman" w:hAnsi="Arial" w:cs="Arial"/>
          <w:bCs/>
          <w:sz w:val="24"/>
          <w:szCs w:val="24"/>
          <w:lang w:eastAsia="ru-RU"/>
        </w:rPr>
        <w:t>РЦЭ</w:t>
      </w:r>
      <w:r w:rsidR="0069743D" w:rsidRPr="00FA436E">
        <w:rPr>
          <w:rFonts w:ascii="Arial" w:eastAsia="Times New Roman" w:hAnsi="Arial" w:cs="Arial"/>
          <w:bCs/>
          <w:sz w:val="24"/>
          <w:szCs w:val="24"/>
          <w:lang w:eastAsia="ru-RU"/>
        </w:rPr>
        <w:t xml:space="preserve"> </w:t>
      </w:r>
      <w:r w:rsidR="00D73ADA" w:rsidRPr="00FA436E">
        <w:rPr>
          <w:rFonts w:ascii="Arial" w:eastAsia="Times New Roman" w:hAnsi="Arial" w:cs="Arial"/>
          <w:sz w:val="24"/>
          <w:szCs w:val="24"/>
          <w:lang w:eastAsia="ru-RU"/>
        </w:rPr>
        <w:t xml:space="preserve">только </w:t>
      </w:r>
      <w:r w:rsidR="0069743D" w:rsidRPr="00FA436E">
        <w:rPr>
          <w:rFonts w:ascii="Arial" w:eastAsia="Times New Roman" w:hAnsi="Arial" w:cs="Arial"/>
          <w:bCs/>
          <w:iCs/>
          <w:sz w:val="24"/>
          <w:szCs w:val="24"/>
          <w:lang w:eastAsia="ru-RU"/>
        </w:rPr>
        <w:t>по химии и физике</w:t>
      </w:r>
      <w:r w:rsidR="0069743D" w:rsidRPr="00FA436E">
        <w:rPr>
          <w:rFonts w:ascii="Arial" w:eastAsia="Times New Roman" w:hAnsi="Arial" w:cs="Arial"/>
          <w:bCs/>
          <w:i/>
          <w:iCs/>
          <w:sz w:val="24"/>
          <w:szCs w:val="24"/>
          <w:lang w:eastAsia="ru-RU"/>
        </w:rPr>
        <w:t>)</w:t>
      </w:r>
      <w:r w:rsidR="0069743D" w:rsidRPr="00FA436E">
        <w:rPr>
          <w:rFonts w:ascii="Arial" w:eastAsia="Times New Roman" w:hAnsi="Arial" w:cs="Arial"/>
          <w:bCs/>
          <w:iCs/>
          <w:sz w:val="24"/>
          <w:szCs w:val="24"/>
          <w:lang w:eastAsia="ru-RU"/>
        </w:rPr>
        <w:t>;</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фальсифицировать данные в области регистрации бланка ответов;</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меняться местами, экзаменационными материалами, использовать помощь других лиц для выполнения экзаменационной работы;</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вносить информацию в бланк ответов после окончания времени, отведенного на выполнение экзаменационной работы;</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иметь при себе средства связи</w:t>
      </w:r>
      <w:r w:rsidR="004D407D" w:rsidRPr="00FA436E">
        <w:rPr>
          <w:rFonts w:ascii="Arial" w:eastAsia="Times New Roman" w:hAnsi="Arial" w:cs="Arial"/>
          <w:sz w:val="24"/>
          <w:szCs w:val="24"/>
          <w:lang w:eastAsia="ru-RU"/>
        </w:rPr>
        <w:t xml:space="preserve"> (за исключением участников РЦЭ, которые </w:t>
      </w:r>
      <w:r w:rsidR="000320B5" w:rsidRPr="00FA436E">
        <w:rPr>
          <w:rFonts w:ascii="Arial" w:eastAsia="Times New Roman" w:hAnsi="Arial" w:cs="Arial"/>
          <w:sz w:val="24"/>
          <w:szCs w:val="24"/>
          <w:lang w:eastAsia="ru-RU"/>
        </w:rPr>
        <w:t xml:space="preserve">                     </w:t>
      </w:r>
      <w:r w:rsidR="004D407D" w:rsidRPr="00FA436E">
        <w:rPr>
          <w:rFonts w:ascii="Arial" w:eastAsia="Times New Roman" w:hAnsi="Arial" w:cs="Arial"/>
          <w:sz w:val="24"/>
          <w:szCs w:val="24"/>
          <w:lang w:eastAsia="ru-RU"/>
        </w:rPr>
        <w:t xml:space="preserve">в </w:t>
      </w:r>
      <w:r w:rsidR="004D407D" w:rsidRPr="00FA436E">
        <w:rPr>
          <w:rFonts w:ascii="Arial" w:eastAsia="Times New Roman" w:hAnsi="Arial" w:cs="Arial"/>
          <w:sz w:val="24"/>
          <w:szCs w:val="24"/>
          <w:lang w:val="en-US" w:eastAsia="ru-RU"/>
        </w:rPr>
        <w:t>XI</w:t>
      </w:r>
      <w:r w:rsidR="004D407D" w:rsidRPr="00FA436E">
        <w:rPr>
          <w:rFonts w:ascii="Arial" w:eastAsia="Times New Roman" w:hAnsi="Arial" w:cs="Arial"/>
          <w:sz w:val="24"/>
          <w:szCs w:val="24"/>
          <w:lang w:eastAsia="ru-RU"/>
        </w:rPr>
        <w:t xml:space="preserve"> (</w:t>
      </w:r>
      <w:r w:rsidR="004D407D" w:rsidRPr="00FA436E">
        <w:rPr>
          <w:rFonts w:ascii="Arial" w:eastAsia="Times New Roman" w:hAnsi="Arial" w:cs="Arial"/>
          <w:sz w:val="24"/>
          <w:szCs w:val="24"/>
          <w:lang w:val="en-US" w:eastAsia="ru-RU"/>
        </w:rPr>
        <w:t>XII</w:t>
      </w:r>
      <w:r w:rsidR="004D407D" w:rsidRPr="00FA436E">
        <w:rPr>
          <w:rFonts w:ascii="Arial" w:eastAsia="Times New Roman" w:hAnsi="Arial" w:cs="Arial"/>
          <w:sz w:val="24"/>
          <w:szCs w:val="24"/>
          <w:lang w:eastAsia="ru-RU"/>
        </w:rPr>
        <w:t>) классе использовали устройства,</w:t>
      </w:r>
      <w:r w:rsidR="005462B9" w:rsidRPr="00FA436E">
        <w:rPr>
          <w:rFonts w:ascii="Arial" w:eastAsia="Times New Roman" w:hAnsi="Arial" w:cs="Arial"/>
          <w:sz w:val="24"/>
          <w:szCs w:val="24"/>
          <w:lang w:eastAsia="ru-RU"/>
        </w:rPr>
        <w:t xml:space="preserve"> в том числе</w:t>
      </w:r>
      <w:r w:rsidR="004D407D" w:rsidRPr="00FA436E">
        <w:rPr>
          <w:rFonts w:ascii="Arial" w:eastAsia="Times New Roman" w:hAnsi="Arial" w:cs="Arial"/>
          <w:sz w:val="24"/>
          <w:szCs w:val="24"/>
          <w:lang w:eastAsia="ru-RU"/>
        </w:rPr>
        <w:t xml:space="preserve"> устройства мобильной </w:t>
      </w:r>
      <w:r w:rsidR="004D407D" w:rsidRPr="00FA436E">
        <w:rPr>
          <w:rFonts w:ascii="Arial" w:eastAsia="Times New Roman" w:hAnsi="Arial" w:cs="Arial"/>
          <w:sz w:val="24"/>
          <w:szCs w:val="24"/>
          <w:lang w:eastAsia="ru-RU"/>
        </w:rPr>
        <w:lastRenderedPageBreak/>
        <w:t>связи</w:t>
      </w:r>
      <w:r w:rsidR="005462B9" w:rsidRPr="00FA436E">
        <w:rPr>
          <w:rFonts w:ascii="Arial" w:eastAsia="Times New Roman" w:hAnsi="Arial" w:cs="Arial"/>
          <w:sz w:val="24"/>
          <w:szCs w:val="24"/>
          <w:lang w:eastAsia="ru-RU"/>
        </w:rPr>
        <w:t xml:space="preserve"> </w:t>
      </w:r>
      <w:r w:rsidR="004D407D" w:rsidRPr="00FA436E">
        <w:rPr>
          <w:rFonts w:ascii="Arial" w:eastAsia="Times New Roman" w:hAnsi="Arial" w:cs="Arial"/>
          <w:sz w:val="24"/>
          <w:szCs w:val="24"/>
          <w:lang w:eastAsia="ru-RU"/>
        </w:rPr>
        <w:t>с программным обеспечением для контроля состояния</w:t>
      </w:r>
      <w:r w:rsidR="00CC4DE6" w:rsidRPr="00FA436E">
        <w:rPr>
          <w:rFonts w:ascii="Arial" w:eastAsia="Times New Roman" w:hAnsi="Arial" w:cs="Arial"/>
          <w:sz w:val="24"/>
          <w:szCs w:val="24"/>
          <w:lang w:eastAsia="ru-RU"/>
        </w:rPr>
        <w:t xml:space="preserve"> здоровья</w:t>
      </w:r>
      <w:r w:rsidR="009235CF" w:rsidRPr="00FA436E">
        <w:rPr>
          <w:rFonts w:ascii="Arial" w:eastAsia="Times New Roman" w:hAnsi="Arial" w:cs="Arial"/>
          <w:sz w:val="24"/>
          <w:szCs w:val="24"/>
          <w:lang w:eastAsia="ru-RU"/>
        </w:rPr>
        <w:t>)</w:t>
      </w:r>
      <w:r w:rsidRPr="00FA436E">
        <w:rPr>
          <w:rFonts w:ascii="Arial" w:eastAsia="Times New Roman" w:hAnsi="Arial" w:cs="Arial"/>
          <w:sz w:val="24"/>
          <w:szCs w:val="24"/>
          <w:lang w:eastAsia="ru-RU"/>
        </w:rPr>
        <w:t>,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w:t>
      </w:r>
      <w:r w:rsidR="009235CF" w:rsidRPr="00FA436E">
        <w:rPr>
          <w:rFonts w:ascii="Arial" w:eastAsia="Times New Roman" w:hAnsi="Arial" w:cs="Arial"/>
          <w:sz w:val="24"/>
          <w:szCs w:val="24"/>
          <w:lang w:eastAsia="ru-RU"/>
        </w:rPr>
        <w:t xml:space="preserve">, записи с содержанием </w:t>
      </w:r>
      <w:r w:rsidR="009604DC" w:rsidRPr="00FA436E">
        <w:rPr>
          <w:rFonts w:ascii="Arial" w:eastAsia="Times New Roman" w:hAnsi="Arial" w:cs="Arial"/>
          <w:sz w:val="24"/>
          <w:szCs w:val="24"/>
          <w:lang w:eastAsia="ru-RU"/>
        </w:rPr>
        <w:t>экзаменационных (</w:t>
      </w:r>
      <w:r w:rsidR="009235CF" w:rsidRPr="00FA436E">
        <w:rPr>
          <w:rFonts w:ascii="Arial" w:eastAsia="Times New Roman" w:hAnsi="Arial" w:cs="Arial"/>
          <w:sz w:val="24"/>
          <w:szCs w:val="24"/>
          <w:lang w:eastAsia="ru-RU"/>
        </w:rPr>
        <w:t>тестовых</w:t>
      </w:r>
      <w:r w:rsidR="009604DC" w:rsidRPr="00FA436E">
        <w:rPr>
          <w:rFonts w:ascii="Arial" w:eastAsia="Times New Roman" w:hAnsi="Arial" w:cs="Arial"/>
          <w:sz w:val="24"/>
          <w:szCs w:val="24"/>
          <w:lang w:eastAsia="ru-RU"/>
        </w:rPr>
        <w:t>)</w:t>
      </w:r>
      <w:r w:rsidR="009235CF" w:rsidRPr="00FA436E">
        <w:rPr>
          <w:rFonts w:ascii="Arial" w:eastAsia="Times New Roman" w:hAnsi="Arial" w:cs="Arial"/>
          <w:sz w:val="24"/>
          <w:szCs w:val="24"/>
          <w:lang w:eastAsia="ru-RU"/>
        </w:rPr>
        <w:t xml:space="preserve"> заданий на любом носителе</w:t>
      </w:r>
      <w:r w:rsidRPr="00FA436E">
        <w:rPr>
          <w:rFonts w:ascii="Arial" w:eastAsia="Times New Roman" w:hAnsi="Arial" w:cs="Arial"/>
          <w:sz w:val="24"/>
          <w:szCs w:val="24"/>
          <w:lang w:eastAsia="ru-RU"/>
        </w:rPr>
        <w:t>;</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выносить из аудиторий и пункта проведения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экзаменационные материалы, листы для рабочих записей, письменные заметки</w:t>
      </w:r>
      <w:r w:rsidR="009235CF" w:rsidRPr="00FA436E">
        <w:rPr>
          <w:rFonts w:ascii="Arial" w:eastAsia="Times New Roman" w:hAnsi="Arial" w:cs="Arial"/>
          <w:sz w:val="24"/>
          <w:szCs w:val="24"/>
          <w:lang w:eastAsia="ru-RU"/>
        </w:rPr>
        <w:t xml:space="preserve">, в том числе записи с содержанием </w:t>
      </w:r>
      <w:r w:rsidR="009604DC" w:rsidRPr="00FA436E">
        <w:rPr>
          <w:rFonts w:ascii="Arial" w:eastAsia="Times New Roman" w:hAnsi="Arial" w:cs="Arial"/>
          <w:sz w:val="24"/>
          <w:szCs w:val="24"/>
          <w:lang w:eastAsia="ru-RU"/>
        </w:rPr>
        <w:t>экзаменационных (тестовых) заданий</w:t>
      </w:r>
      <w:r w:rsidR="009235CF" w:rsidRPr="00FA436E">
        <w:rPr>
          <w:rFonts w:ascii="Arial" w:eastAsia="Times New Roman" w:hAnsi="Arial" w:cs="Arial"/>
          <w:sz w:val="24"/>
          <w:szCs w:val="24"/>
          <w:lang w:eastAsia="ru-RU"/>
        </w:rPr>
        <w:t xml:space="preserve"> на любом носителе</w:t>
      </w:r>
      <w:r w:rsidRPr="00FA436E">
        <w:rPr>
          <w:rFonts w:ascii="Arial" w:eastAsia="Times New Roman" w:hAnsi="Arial" w:cs="Arial"/>
          <w:sz w:val="24"/>
          <w:szCs w:val="24"/>
          <w:lang w:eastAsia="ru-RU"/>
        </w:rPr>
        <w:t>;</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фотографировать экзаменационные материалы;</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разговаривать между собой, обмениваться любыми материалами </w:t>
      </w:r>
      <w:r w:rsidR="000320B5" w:rsidRPr="00FA436E">
        <w:rPr>
          <w:rFonts w:ascii="Arial" w:eastAsia="Times New Roman" w:hAnsi="Arial" w:cs="Arial"/>
          <w:sz w:val="24"/>
          <w:szCs w:val="24"/>
          <w:lang w:val="be-BY" w:eastAsia="ru-RU"/>
        </w:rPr>
        <w:t xml:space="preserve">                              </w:t>
      </w:r>
      <w:r w:rsidRPr="00FA436E">
        <w:rPr>
          <w:rFonts w:ascii="Arial" w:eastAsia="Times New Roman" w:hAnsi="Arial" w:cs="Arial"/>
          <w:sz w:val="24"/>
          <w:szCs w:val="24"/>
          <w:lang w:eastAsia="ru-RU"/>
        </w:rPr>
        <w:t xml:space="preserve">и предметами с другими участниками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w:t>
      </w:r>
    </w:p>
    <w:p w:rsidR="00534EDA" w:rsidRPr="00FA436E" w:rsidRDefault="00534EDA"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произвольно выходить из аудитории и перемещаться по пункту проведения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без сопровождения педагоги</w:t>
      </w:r>
      <w:r w:rsidR="004D407D" w:rsidRPr="00FA436E">
        <w:rPr>
          <w:rFonts w:ascii="Arial" w:eastAsia="Times New Roman" w:hAnsi="Arial" w:cs="Arial"/>
          <w:sz w:val="24"/>
          <w:szCs w:val="24"/>
          <w:lang w:eastAsia="ru-RU"/>
        </w:rPr>
        <w:t>ческого работника вне аудитории;</w:t>
      </w:r>
    </w:p>
    <w:p w:rsidR="004D407D" w:rsidRPr="00FA436E" w:rsidRDefault="004D407D"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использовать средства связи</w:t>
      </w:r>
      <w:r w:rsidR="009235CF" w:rsidRPr="00FA436E">
        <w:rPr>
          <w:rFonts w:ascii="Arial" w:eastAsia="Times New Roman" w:hAnsi="Arial" w:cs="Arial"/>
          <w:sz w:val="24"/>
          <w:szCs w:val="24"/>
          <w:lang w:eastAsia="ru-RU"/>
        </w:rPr>
        <w:t xml:space="preserve"> (за исключением участников РЦЭ, которые </w:t>
      </w:r>
      <w:r w:rsidR="000320B5" w:rsidRPr="00FA436E">
        <w:rPr>
          <w:rFonts w:ascii="Arial" w:eastAsia="Times New Roman" w:hAnsi="Arial" w:cs="Arial"/>
          <w:sz w:val="24"/>
          <w:szCs w:val="24"/>
          <w:lang w:val="be-BY" w:eastAsia="ru-RU"/>
        </w:rPr>
        <w:t xml:space="preserve">                      </w:t>
      </w:r>
      <w:r w:rsidR="009235CF" w:rsidRPr="00FA436E">
        <w:rPr>
          <w:rFonts w:ascii="Arial" w:eastAsia="Times New Roman" w:hAnsi="Arial" w:cs="Arial"/>
          <w:sz w:val="24"/>
          <w:szCs w:val="24"/>
          <w:lang w:eastAsia="ru-RU"/>
        </w:rPr>
        <w:t xml:space="preserve">в </w:t>
      </w:r>
      <w:r w:rsidR="009235CF" w:rsidRPr="00FA436E">
        <w:rPr>
          <w:rFonts w:ascii="Arial" w:eastAsia="Times New Roman" w:hAnsi="Arial" w:cs="Arial"/>
          <w:sz w:val="24"/>
          <w:szCs w:val="24"/>
          <w:lang w:val="en-US" w:eastAsia="ru-RU"/>
        </w:rPr>
        <w:t>XI</w:t>
      </w:r>
      <w:r w:rsidR="009235CF" w:rsidRPr="00FA436E">
        <w:rPr>
          <w:rFonts w:ascii="Arial" w:eastAsia="Times New Roman" w:hAnsi="Arial" w:cs="Arial"/>
          <w:sz w:val="24"/>
          <w:szCs w:val="24"/>
          <w:lang w:eastAsia="ru-RU"/>
        </w:rPr>
        <w:t xml:space="preserve"> (</w:t>
      </w:r>
      <w:r w:rsidR="009235CF" w:rsidRPr="00FA436E">
        <w:rPr>
          <w:rFonts w:ascii="Arial" w:eastAsia="Times New Roman" w:hAnsi="Arial" w:cs="Arial"/>
          <w:sz w:val="24"/>
          <w:szCs w:val="24"/>
          <w:lang w:val="en-US" w:eastAsia="ru-RU"/>
        </w:rPr>
        <w:t>XII</w:t>
      </w:r>
      <w:r w:rsidR="009235CF" w:rsidRPr="00FA436E">
        <w:rPr>
          <w:rFonts w:ascii="Arial" w:eastAsia="Times New Roman" w:hAnsi="Arial" w:cs="Arial"/>
          <w:sz w:val="24"/>
          <w:szCs w:val="24"/>
          <w:lang w:eastAsia="ru-RU"/>
        </w:rPr>
        <w:t>) классе использовали устройс</w:t>
      </w:r>
      <w:r w:rsidR="000320B5" w:rsidRPr="00FA436E">
        <w:rPr>
          <w:rFonts w:ascii="Arial" w:eastAsia="Times New Roman" w:hAnsi="Arial" w:cs="Arial"/>
          <w:sz w:val="24"/>
          <w:szCs w:val="24"/>
          <w:lang w:eastAsia="ru-RU"/>
        </w:rPr>
        <w:t xml:space="preserve">тва, </w:t>
      </w:r>
      <w:r w:rsidR="005462B9" w:rsidRPr="00FA436E">
        <w:rPr>
          <w:rFonts w:ascii="Arial" w:eastAsia="Times New Roman" w:hAnsi="Arial" w:cs="Arial"/>
          <w:sz w:val="24"/>
          <w:szCs w:val="24"/>
          <w:lang w:eastAsia="ru-RU"/>
        </w:rPr>
        <w:t xml:space="preserve">в том числе </w:t>
      </w:r>
      <w:r w:rsidR="000320B5" w:rsidRPr="00FA436E">
        <w:rPr>
          <w:rFonts w:ascii="Arial" w:eastAsia="Times New Roman" w:hAnsi="Arial" w:cs="Arial"/>
          <w:sz w:val="24"/>
          <w:szCs w:val="24"/>
          <w:lang w:eastAsia="ru-RU"/>
        </w:rPr>
        <w:t>устройства мобильной связи</w:t>
      </w:r>
      <w:r w:rsidR="005462B9" w:rsidRPr="00FA436E">
        <w:rPr>
          <w:rFonts w:ascii="Arial" w:eastAsia="Times New Roman" w:hAnsi="Arial" w:cs="Arial"/>
          <w:sz w:val="24"/>
          <w:szCs w:val="24"/>
          <w:lang w:eastAsia="ru-RU"/>
        </w:rPr>
        <w:t xml:space="preserve"> </w:t>
      </w:r>
      <w:r w:rsidR="009235CF" w:rsidRPr="00FA436E">
        <w:rPr>
          <w:rFonts w:ascii="Arial" w:eastAsia="Times New Roman" w:hAnsi="Arial" w:cs="Arial"/>
          <w:sz w:val="24"/>
          <w:szCs w:val="24"/>
          <w:lang w:eastAsia="ru-RU"/>
        </w:rPr>
        <w:t>с программным обеспечением для контроля состояния</w:t>
      </w:r>
      <w:r w:rsidR="00F55363" w:rsidRPr="00FA436E">
        <w:rPr>
          <w:rFonts w:ascii="Arial" w:eastAsia="Times New Roman" w:hAnsi="Arial" w:cs="Arial"/>
          <w:sz w:val="24"/>
          <w:szCs w:val="24"/>
          <w:lang w:eastAsia="ru-RU"/>
        </w:rPr>
        <w:t xml:space="preserve"> здоровья</w:t>
      </w:r>
      <w:r w:rsidR="009235CF" w:rsidRPr="00FA436E">
        <w:rPr>
          <w:rFonts w:ascii="Arial" w:eastAsia="Times New Roman" w:hAnsi="Arial" w:cs="Arial"/>
          <w:sz w:val="24"/>
          <w:szCs w:val="24"/>
          <w:lang w:eastAsia="ru-RU"/>
        </w:rPr>
        <w:t>)</w:t>
      </w:r>
      <w:r w:rsidR="000320B5" w:rsidRPr="00FA436E">
        <w:rPr>
          <w:rFonts w:ascii="Arial" w:eastAsia="Times New Roman" w:hAnsi="Arial" w:cs="Arial"/>
          <w:sz w:val="24"/>
          <w:szCs w:val="24"/>
          <w:lang w:eastAsia="ru-RU"/>
        </w:rPr>
        <w:t>, средства </w:t>
      </w:r>
      <w:r w:rsidRPr="00FA436E">
        <w:rPr>
          <w:rFonts w:ascii="Arial" w:eastAsia="Times New Roman" w:hAnsi="Arial" w:cs="Arial"/>
          <w:spacing w:val="-6"/>
          <w:sz w:val="24"/>
          <w:szCs w:val="24"/>
          <w:lang w:eastAsia="ru-RU"/>
        </w:rPr>
        <w:t xml:space="preserve">аудио-, </w:t>
      </w:r>
      <w:r w:rsidRPr="00FA436E">
        <w:rPr>
          <w:rFonts w:ascii="Arial" w:eastAsia="Times New Roman" w:hAnsi="Arial" w:cs="Arial"/>
          <w:sz w:val="24"/>
          <w:szCs w:val="24"/>
          <w:lang w:eastAsia="ru-RU"/>
        </w:rPr>
        <w:t>видео- и фотофиксации в пункте проведения РЦЭ.</w:t>
      </w:r>
    </w:p>
    <w:p w:rsidR="00BE6338" w:rsidRPr="00FA436E" w:rsidRDefault="0009042C"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нарушающий требования </w:t>
      </w:r>
      <w:r w:rsidR="00B3042A" w:rsidRPr="00FA436E">
        <w:rPr>
          <w:rFonts w:ascii="Arial" w:eastAsia="Times New Roman" w:hAnsi="Arial" w:cs="Arial"/>
          <w:sz w:val="24"/>
          <w:szCs w:val="24"/>
          <w:lang w:eastAsia="ru-RU"/>
        </w:rPr>
        <w:t>про</w:t>
      </w:r>
      <w:r w:rsidR="008E4110" w:rsidRPr="00FA436E">
        <w:rPr>
          <w:rFonts w:ascii="Arial" w:eastAsia="Times New Roman" w:hAnsi="Arial" w:cs="Arial"/>
          <w:sz w:val="24"/>
          <w:szCs w:val="24"/>
          <w:lang w:eastAsia="ru-RU"/>
        </w:rPr>
        <w:t>хождения</w:t>
      </w:r>
      <w:r w:rsidRPr="00FA436E">
        <w:rPr>
          <w:rFonts w:ascii="Arial" w:eastAsia="Times New Roman" w:hAnsi="Arial" w:cs="Arial"/>
          <w:sz w:val="24"/>
          <w:szCs w:val="24"/>
          <w:lang w:eastAsia="ru-RU"/>
        </w:rPr>
        <w:t xml:space="preserve">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удаляется из аудитории. </w:t>
      </w:r>
    </w:p>
    <w:p w:rsidR="005E2C5B" w:rsidRPr="00FA436E" w:rsidRDefault="005E2C5B"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1.</w:t>
      </w:r>
      <w:r w:rsidR="00A84E24" w:rsidRPr="00FA436E">
        <w:rPr>
          <w:rFonts w:ascii="Arial" w:eastAsia="Times New Roman" w:hAnsi="Arial" w:cs="Arial"/>
          <w:sz w:val="24"/>
          <w:szCs w:val="24"/>
          <w:lang w:eastAsia="ru-RU"/>
        </w:rPr>
        <w:t>8</w:t>
      </w:r>
      <w:r w:rsidRPr="00FA436E">
        <w:rPr>
          <w:rFonts w:ascii="Arial" w:eastAsia="Times New Roman" w:hAnsi="Arial" w:cs="Arial"/>
          <w:sz w:val="24"/>
          <w:szCs w:val="24"/>
          <w:lang w:eastAsia="ru-RU"/>
        </w:rPr>
        <w:t>. Участник</w:t>
      </w:r>
      <w:r w:rsidR="008E48AB" w:rsidRPr="00FA436E">
        <w:rPr>
          <w:rFonts w:ascii="Arial" w:eastAsia="Times New Roman" w:hAnsi="Arial" w:cs="Arial"/>
          <w:sz w:val="24"/>
          <w:szCs w:val="24"/>
          <w:lang w:eastAsia="ru-RU"/>
        </w:rPr>
        <w:t xml:space="preserve"> </w:t>
      </w:r>
      <w:r w:rsidR="00C960D6" w:rsidRPr="00FA436E">
        <w:rPr>
          <w:rFonts w:ascii="Arial" w:eastAsia="Times New Roman" w:hAnsi="Arial" w:cs="Arial"/>
          <w:sz w:val="24"/>
          <w:szCs w:val="24"/>
          <w:lang w:eastAsia="ru-RU"/>
        </w:rPr>
        <w:t>РЦЭ</w:t>
      </w:r>
      <w:r w:rsidR="008E48AB" w:rsidRPr="00FA436E">
        <w:rPr>
          <w:rFonts w:ascii="Arial" w:eastAsia="Times New Roman" w:hAnsi="Arial" w:cs="Arial"/>
          <w:sz w:val="24"/>
          <w:szCs w:val="24"/>
          <w:lang w:eastAsia="ru-RU"/>
        </w:rPr>
        <w:t xml:space="preserve"> мо</w:t>
      </w:r>
      <w:r w:rsidR="00B123FF" w:rsidRPr="00FA436E">
        <w:rPr>
          <w:rFonts w:ascii="Arial" w:eastAsia="Times New Roman" w:hAnsi="Arial" w:cs="Arial"/>
          <w:sz w:val="24"/>
          <w:szCs w:val="24"/>
          <w:lang w:eastAsia="ru-RU"/>
        </w:rPr>
        <w:t>жет</w:t>
      </w:r>
      <w:r w:rsidRPr="00FA436E">
        <w:rPr>
          <w:rFonts w:ascii="Arial" w:eastAsia="Times New Roman" w:hAnsi="Arial" w:cs="Arial"/>
          <w:sz w:val="24"/>
          <w:szCs w:val="24"/>
          <w:lang w:eastAsia="ru-RU"/>
        </w:rPr>
        <w:t xml:space="preserve"> выходить из аудитории по уважительной причине </w:t>
      </w:r>
      <w:r w:rsidR="000320B5" w:rsidRPr="00FA436E">
        <w:rPr>
          <w:rFonts w:ascii="Arial" w:eastAsia="Times New Roman" w:hAnsi="Arial" w:cs="Arial"/>
          <w:sz w:val="24"/>
          <w:szCs w:val="24"/>
          <w:lang w:eastAsia="ru-RU"/>
        </w:rPr>
        <w:t xml:space="preserve">                       </w:t>
      </w:r>
      <w:r w:rsidRPr="00FA436E">
        <w:rPr>
          <w:rFonts w:ascii="Arial" w:eastAsia="Times New Roman" w:hAnsi="Arial" w:cs="Arial"/>
          <w:sz w:val="24"/>
          <w:szCs w:val="24"/>
          <w:lang w:eastAsia="ru-RU"/>
        </w:rPr>
        <w:t xml:space="preserve">(в том числе плохое самочувствие, физиологические потребности) во время проведения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только в сопровождении педагогического работника, который обеспечивает проведение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вне аудитории. При выходе из аудитории 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оставляет экзаменационные материалы и листы для рабочих записей на рабочем месте в аудитории рядом с документом, удостоверяющим его личность. Ответственный педагогический работник предварительно в присутствии участника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проверяет комплектность оставляемых экзаменационных материалов. Время нахождения участника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вне аудитории включается в общее время прохождения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Об этом 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предупреждается до выхода из аудитории.</w:t>
      </w:r>
    </w:p>
    <w:p w:rsidR="00007866" w:rsidRPr="00FA436E" w:rsidRDefault="00007866" w:rsidP="00300EF6">
      <w:pPr>
        <w:spacing w:after="150" w:line="240" w:lineRule="auto"/>
        <w:ind w:firstLine="450"/>
        <w:contextualSpacing/>
        <w:rPr>
          <w:rFonts w:ascii="Arial" w:eastAsia="Times New Roman" w:hAnsi="Arial" w:cs="Arial"/>
          <w:sz w:val="24"/>
          <w:szCs w:val="24"/>
          <w:lang w:eastAsia="ru-RU"/>
        </w:rPr>
      </w:pPr>
    </w:p>
    <w:p w:rsidR="00570096" w:rsidRPr="00FA436E" w:rsidRDefault="00570096" w:rsidP="00D92D49">
      <w:pPr>
        <w:numPr>
          <w:ilvl w:val="0"/>
          <w:numId w:val="1"/>
        </w:numPr>
        <w:spacing w:before="100" w:beforeAutospacing="1" w:after="100" w:afterAutospacing="1" w:line="300" w:lineRule="atLeast"/>
        <w:ind w:left="495" w:hanging="19"/>
        <w:contextualSpacing/>
        <w:rPr>
          <w:rFonts w:ascii="Arial" w:eastAsia="Times New Roman" w:hAnsi="Arial" w:cs="Arial"/>
          <w:b/>
          <w:bCs/>
          <w:sz w:val="24"/>
          <w:szCs w:val="24"/>
          <w:lang w:eastAsia="ru-RU"/>
        </w:rPr>
      </w:pPr>
      <w:r w:rsidRPr="00FA436E">
        <w:rPr>
          <w:rFonts w:ascii="Arial" w:eastAsia="Times New Roman" w:hAnsi="Arial" w:cs="Arial"/>
          <w:b/>
          <w:bCs/>
          <w:sz w:val="24"/>
          <w:szCs w:val="24"/>
          <w:lang w:eastAsia="ru-RU"/>
        </w:rPr>
        <w:t>Правила заполнения бланка ответов</w:t>
      </w:r>
    </w:p>
    <w:p w:rsidR="00007866" w:rsidRPr="00FA436E" w:rsidRDefault="00007866" w:rsidP="00007866">
      <w:pPr>
        <w:spacing w:before="100" w:beforeAutospacing="1" w:after="100" w:afterAutospacing="1" w:line="240" w:lineRule="auto"/>
        <w:ind w:left="495"/>
        <w:contextualSpacing/>
        <w:rPr>
          <w:rFonts w:ascii="Arial" w:eastAsia="Times New Roman" w:hAnsi="Arial" w:cs="Arial"/>
          <w:sz w:val="24"/>
          <w:szCs w:val="24"/>
          <w:lang w:eastAsia="ru-RU"/>
        </w:rPr>
      </w:pPr>
    </w:p>
    <w:p w:rsidR="00570096" w:rsidRPr="00FA436E" w:rsidRDefault="007A01C4"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2.1. </w:t>
      </w:r>
      <w:r w:rsidR="00570096" w:rsidRPr="00FA436E">
        <w:rPr>
          <w:rFonts w:ascii="Arial" w:eastAsia="Times New Roman" w:hAnsi="Arial" w:cs="Arial"/>
          <w:sz w:val="24"/>
          <w:szCs w:val="24"/>
          <w:lang w:eastAsia="ru-RU"/>
        </w:rPr>
        <w:t xml:space="preserve">Информация, внесенная в бланк ответов, обрабатывается </w:t>
      </w:r>
      <w:r w:rsidR="000320B5" w:rsidRPr="00FA436E">
        <w:rPr>
          <w:rFonts w:ascii="Arial" w:eastAsia="Times New Roman" w:hAnsi="Arial" w:cs="Arial"/>
          <w:sz w:val="24"/>
          <w:szCs w:val="24"/>
          <w:lang w:eastAsia="ru-RU"/>
        </w:rPr>
        <w:t xml:space="preserve">компьютером </w:t>
      </w:r>
      <w:r w:rsidR="00570096" w:rsidRPr="00FA436E">
        <w:rPr>
          <w:rFonts w:ascii="Arial" w:eastAsia="Times New Roman" w:hAnsi="Arial" w:cs="Arial"/>
          <w:sz w:val="24"/>
          <w:szCs w:val="24"/>
          <w:lang w:eastAsia="ru-RU"/>
        </w:rPr>
        <w:t>автоматически, поэтому при заполнении бланка ответов необходимо точно соблюдать установленный порядок.</w:t>
      </w:r>
    </w:p>
    <w:p w:rsidR="001721CF"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2.2. Внесение информации в бланк ответов участник</w:t>
      </w:r>
      <w:r w:rsidR="00B123FF" w:rsidRPr="00FA436E">
        <w:rPr>
          <w:rFonts w:ascii="Arial" w:eastAsia="Times New Roman" w:hAnsi="Arial" w:cs="Arial"/>
          <w:sz w:val="24"/>
          <w:szCs w:val="24"/>
          <w:lang w:eastAsia="ru-RU"/>
        </w:rPr>
        <w:t>ом</w:t>
      </w:r>
      <w:r w:rsidRPr="00FA436E">
        <w:rPr>
          <w:rFonts w:ascii="Arial" w:eastAsia="Times New Roman" w:hAnsi="Arial" w:cs="Arial"/>
          <w:sz w:val="24"/>
          <w:szCs w:val="24"/>
          <w:lang w:eastAsia="ru-RU"/>
        </w:rPr>
        <w:t xml:space="preserve">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производится только в специально определенные поля черными чернилами (гелевой или капиллярной ручкой). Каждое поле заполняется начиная с первой клетки. Оставшиеся клетки поля не заполняются.</w:t>
      </w:r>
    </w:p>
    <w:p w:rsidR="001721CF"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2.3. Цифры и буквы пишутся в соответствии с образцами написания символов, расположенными в верхней части бланка ответов (в инструкции </w:t>
      </w:r>
      <w:r w:rsidR="000320B5" w:rsidRPr="00FA436E">
        <w:rPr>
          <w:rFonts w:ascii="Arial" w:eastAsia="Times New Roman" w:hAnsi="Arial" w:cs="Arial"/>
          <w:sz w:val="24"/>
          <w:szCs w:val="24"/>
          <w:lang w:eastAsia="ru-RU"/>
        </w:rPr>
        <w:t xml:space="preserve">                                          </w:t>
      </w:r>
      <w:r w:rsidRPr="00FA436E">
        <w:rPr>
          <w:rFonts w:ascii="Arial" w:eastAsia="Times New Roman" w:hAnsi="Arial" w:cs="Arial"/>
          <w:sz w:val="24"/>
          <w:szCs w:val="24"/>
          <w:lang w:eastAsia="ru-RU"/>
        </w:rPr>
        <w:t>к экзаменационной работе). Случайные пометки недопустимы.</w:t>
      </w:r>
    </w:p>
    <w:p w:rsidR="001721CF"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2.4. Область регистрации бланка ответов заполняется участником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на том государственном языке, на котором подано заявление на участие в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Подпись участника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на бланке ответов не должна выходить за рамки ограничительной линии.</w:t>
      </w:r>
      <w:r w:rsidR="006203E0" w:rsidRPr="00FA436E">
        <w:rPr>
          <w:rFonts w:ascii="Arial" w:eastAsia="Times New Roman" w:hAnsi="Arial" w:cs="Arial"/>
          <w:sz w:val="24"/>
          <w:szCs w:val="24"/>
          <w:lang w:eastAsia="ru-RU"/>
        </w:rPr>
        <w:t xml:space="preserve"> Фамилия, собственное имя</w:t>
      </w:r>
      <w:r w:rsidR="005541D2" w:rsidRPr="00FA436E">
        <w:rPr>
          <w:rFonts w:ascii="Arial" w:eastAsia="Times New Roman" w:hAnsi="Arial" w:cs="Arial"/>
          <w:sz w:val="24"/>
          <w:szCs w:val="24"/>
          <w:lang w:eastAsia="ru-RU"/>
        </w:rPr>
        <w:t xml:space="preserve"> и</w:t>
      </w:r>
      <w:r w:rsidR="006203E0" w:rsidRPr="00FA436E">
        <w:rPr>
          <w:rFonts w:ascii="Arial" w:eastAsia="Times New Roman" w:hAnsi="Arial" w:cs="Arial"/>
          <w:sz w:val="24"/>
          <w:szCs w:val="24"/>
          <w:lang w:eastAsia="ru-RU"/>
        </w:rPr>
        <w:t xml:space="preserve"> отчество </w:t>
      </w:r>
      <w:r w:rsidR="005541D2" w:rsidRPr="00FA436E">
        <w:rPr>
          <w:rFonts w:ascii="Arial" w:eastAsia="Times New Roman" w:hAnsi="Arial" w:cs="Arial"/>
          <w:sz w:val="24"/>
          <w:szCs w:val="24"/>
          <w:lang w:eastAsia="ru-RU"/>
        </w:rPr>
        <w:t xml:space="preserve">(если таковое имеется) </w:t>
      </w:r>
      <w:r w:rsidR="006203E0" w:rsidRPr="00FA436E">
        <w:rPr>
          <w:rFonts w:ascii="Arial" w:eastAsia="Times New Roman" w:hAnsi="Arial" w:cs="Arial"/>
          <w:sz w:val="24"/>
          <w:szCs w:val="24"/>
          <w:lang w:eastAsia="ru-RU"/>
        </w:rPr>
        <w:t xml:space="preserve">участника </w:t>
      </w:r>
      <w:r w:rsidR="00C960D6" w:rsidRPr="00FA436E">
        <w:rPr>
          <w:rFonts w:ascii="Arial" w:eastAsia="Times New Roman" w:hAnsi="Arial" w:cs="Arial"/>
          <w:sz w:val="24"/>
          <w:szCs w:val="24"/>
          <w:lang w:eastAsia="ru-RU"/>
        </w:rPr>
        <w:t>РЦЭ</w:t>
      </w:r>
      <w:r w:rsidR="006203E0" w:rsidRPr="00FA436E">
        <w:rPr>
          <w:rFonts w:ascii="Arial" w:eastAsia="Times New Roman" w:hAnsi="Arial" w:cs="Arial"/>
          <w:sz w:val="24"/>
          <w:szCs w:val="24"/>
          <w:lang w:eastAsia="ru-RU"/>
        </w:rPr>
        <w:t xml:space="preserve">, </w:t>
      </w:r>
      <w:r w:rsidR="002B6E41" w:rsidRPr="00FA436E">
        <w:rPr>
          <w:rFonts w:ascii="Arial" w:eastAsia="Times New Roman" w:hAnsi="Arial" w:cs="Arial"/>
          <w:sz w:val="24"/>
          <w:szCs w:val="24"/>
          <w:lang w:eastAsia="ru-RU"/>
        </w:rPr>
        <w:t xml:space="preserve">идентификационный </w:t>
      </w:r>
      <w:r w:rsidR="006203E0" w:rsidRPr="00FA436E">
        <w:rPr>
          <w:rFonts w:ascii="Arial" w:eastAsia="Times New Roman" w:hAnsi="Arial" w:cs="Arial"/>
          <w:sz w:val="24"/>
          <w:szCs w:val="24"/>
          <w:lang w:eastAsia="ru-RU"/>
        </w:rPr>
        <w:t>номер</w:t>
      </w:r>
      <w:r w:rsidR="001A2146" w:rsidRPr="00FA436E">
        <w:rPr>
          <w:rStyle w:val="ac"/>
          <w:rFonts w:ascii="Arial" w:eastAsia="Times New Roman" w:hAnsi="Arial" w:cs="Arial"/>
          <w:sz w:val="24"/>
          <w:szCs w:val="24"/>
          <w:lang w:eastAsia="ru-RU"/>
        </w:rPr>
        <w:footnoteReference w:id="2"/>
      </w:r>
      <w:r w:rsidR="006203E0" w:rsidRPr="00FA436E">
        <w:rPr>
          <w:rFonts w:ascii="Arial" w:eastAsia="Times New Roman" w:hAnsi="Arial" w:cs="Arial"/>
          <w:sz w:val="24"/>
          <w:szCs w:val="24"/>
          <w:lang w:eastAsia="ru-RU"/>
        </w:rPr>
        <w:t xml:space="preserve"> внос</w:t>
      </w:r>
      <w:r w:rsidR="00C16F09" w:rsidRPr="00FA436E">
        <w:rPr>
          <w:rFonts w:ascii="Arial" w:eastAsia="Times New Roman" w:hAnsi="Arial" w:cs="Arial"/>
          <w:sz w:val="24"/>
          <w:szCs w:val="24"/>
          <w:lang w:eastAsia="ru-RU"/>
        </w:rPr>
        <w:t>я</w:t>
      </w:r>
      <w:r w:rsidR="006203E0" w:rsidRPr="00FA436E">
        <w:rPr>
          <w:rFonts w:ascii="Arial" w:eastAsia="Times New Roman" w:hAnsi="Arial" w:cs="Arial"/>
          <w:sz w:val="24"/>
          <w:szCs w:val="24"/>
          <w:lang w:eastAsia="ru-RU"/>
        </w:rPr>
        <w:t xml:space="preserve">тся в бланк ответов в строгом соответствии с </w:t>
      </w:r>
      <w:r w:rsidR="00FC1F15" w:rsidRPr="00FA436E">
        <w:rPr>
          <w:rFonts w:ascii="Arial" w:eastAsia="Times New Roman" w:hAnsi="Arial" w:cs="Arial"/>
          <w:sz w:val="24"/>
          <w:szCs w:val="24"/>
          <w:lang w:eastAsia="ru-RU"/>
        </w:rPr>
        <w:t>записью</w:t>
      </w:r>
      <w:r w:rsidR="006203E0" w:rsidRPr="00FA436E">
        <w:rPr>
          <w:rFonts w:ascii="Arial" w:eastAsia="Times New Roman" w:hAnsi="Arial" w:cs="Arial"/>
          <w:sz w:val="24"/>
          <w:szCs w:val="24"/>
          <w:lang w:eastAsia="ru-RU"/>
        </w:rPr>
        <w:t xml:space="preserve"> в документе, удостоверяющем личность.</w:t>
      </w:r>
    </w:p>
    <w:p w:rsidR="001721CF"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2.5. Область ответов состоит из двух частей: част</w:t>
      </w:r>
      <w:r w:rsidR="00C16F09" w:rsidRPr="00FA436E">
        <w:rPr>
          <w:rFonts w:ascii="Arial" w:eastAsia="Times New Roman" w:hAnsi="Arial" w:cs="Arial"/>
          <w:sz w:val="24"/>
          <w:szCs w:val="24"/>
          <w:lang w:eastAsia="ru-RU"/>
        </w:rPr>
        <w:t>и</w:t>
      </w:r>
      <w:r w:rsidRPr="00FA436E">
        <w:rPr>
          <w:rFonts w:ascii="Arial" w:eastAsia="Times New Roman" w:hAnsi="Arial" w:cs="Arial"/>
          <w:sz w:val="24"/>
          <w:szCs w:val="24"/>
          <w:lang w:eastAsia="ru-RU"/>
        </w:rPr>
        <w:t xml:space="preserve"> «А» – для ответов на задания с выбором ответа из предложенных вариантов ответов; част</w:t>
      </w:r>
      <w:r w:rsidR="00C16F09" w:rsidRPr="00FA436E">
        <w:rPr>
          <w:rFonts w:ascii="Arial" w:eastAsia="Times New Roman" w:hAnsi="Arial" w:cs="Arial"/>
          <w:sz w:val="24"/>
          <w:szCs w:val="24"/>
          <w:lang w:eastAsia="ru-RU"/>
        </w:rPr>
        <w:t>и</w:t>
      </w:r>
      <w:r w:rsidRPr="00FA436E">
        <w:rPr>
          <w:rFonts w:ascii="Arial" w:eastAsia="Times New Roman" w:hAnsi="Arial" w:cs="Arial"/>
          <w:sz w:val="24"/>
          <w:szCs w:val="24"/>
          <w:lang w:eastAsia="ru-RU"/>
        </w:rPr>
        <w:t xml:space="preserve"> «В» – для кратких ответов на задания без выбора ответа.</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Часть «А» области ответов состоит из горизонтального ряда номеров </w:t>
      </w:r>
      <w:r w:rsidR="009604DC" w:rsidRPr="00FA436E">
        <w:rPr>
          <w:rFonts w:ascii="Arial" w:eastAsia="Times New Roman" w:hAnsi="Arial" w:cs="Arial"/>
          <w:sz w:val="24"/>
          <w:szCs w:val="24"/>
          <w:lang w:eastAsia="ru-RU"/>
        </w:rPr>
        <w:t>экзаменационных (тестовых) заданий</w:t>
      </w:r>
      <w:r w:rsidRPr="00FA436E">
        <w:rPr>
          <w:rFonts w:ascii="Arial" w:eastAsia="Times New Roman" w:hAnsi="Arial" w:cs="Arial"/>
          <w:sz w:val="24"/>
          <w:szCs w:val="24"/>
          <w:lang w:eastAsia="ru-RU"/>
        </w:rPr>
        <w:t>. Под каждым номером экзаменационного</w:t>
      </w:r>
      <w:r w:rsidR="009604DC" w:rsidRPr="00FA436E">
        <w:rPr>
          <w:rFonts w:ascii="Arial" w:eastAsia="Times New Roman" w:hAnsi="Arial" w:cs="Arial"/>
          <w:sz w:val="24"/>
          <w:szCs w:val="24"/>
          <w:lang w:eastAsia="ru-RU"/>
        </w:rPr>
        <w:t xml:space="preserve"> (тестового)</w:t>
      </w:r>
      <w:r w:rsidRPr="00FA436E">
        <w:rPr>
          <w:rFonts w:ascii="Arial" w:eastAsia="Times New Roman" w:hAnsi="Arial" w:cs="Arial"/>
          <w:sz w:val="24"/>
          <w:szCs w:val="24"/>
          <w:lang w:eastAsia="ru-RU"/>
        </w:rPr>
        <w:t xml:space="preserve"> задания расположен вертикальный столбец из пяти клеток для обозна</w:t>
      </w:r>
      <w:r w:rsidR="00142E51" w:rsidRPr="00FA436E">
        <w:rPr>
          <w:rFonts w:ascii="Arial" w:eastAsia="Times New Roman" w:hAnsi="Arial" w:cs="Arial"/>
          <w:sz w:val="24"/>
          <w:szCs w:val="24"/>
          <w:lang w:eastAsia="ru-RU"/>
        </w:rPr>
        <w:t>чения выбранного ответа меткой.</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Образец метки приведен в бланке ответов. Линия метки не должна быть толстой. Если ручка оставляет слишком жирную линию, вместо метки нужно провести только одну линию (по диагонали клетки). Не допускается исправлять метку графическим способом (заштриховывать) или замазывать корректирующей жидкостью.</w:t>
      </w:r>
    </w:p>
    <w:p w:rsidR="001721CF"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Для внесения ответа участник </w:t>
      </w:r>
      <w:r w:rsidR="00C960D6" w:rsidRPr="00FA436E">
        <w:rPr>
          <w:rFonts w:ascii="Arial" w:eastAsia="Times New Roman" w:hAnsi="Arial" w:cs="Arial"/>
          <w:sz w:val="24"/>
          <w:szCs w:val="24"/>
          <w:lang w:eastAsia="ru-RU"/>
        </w:rPr>
        <w:t>РЦЭ</w:t>
      </w:r>
      <w:r w:rsidRPr="00FA436E">
        <w:rPr>
          <w:rFonts w:ascii="Arial" w:eastAsia="Times New Roman" w:hAnsi="Arial" w:cs="Arial"/>
          <w:sz w:val="24"/>
          <w:szCs w:val="24"/>
          <w:lang w:eastAsia="ru-RU"/>
        </w:rPr>
        <w:t xml:space="preserve"> под номером задания должен поставить метку в ту клетку, номер которой соответствует номеру выбранного им ответа.</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Ответы на задания части «В» области ответов необходимо записывать справа от номера задания в области ответов, предназначенной для кратких отве</w:t>
      </w:r>
      <w:r w:rsidR="00142E51" w:rsidRPr="00FA436E">
        <w:rPr>
          <w:rFonts w:ascii="Arial" w:eastAsia="Times New Roman" w:hAnsi="Arial" w:cs="Arial"/>
          <w:sz w:val="24"/>
          <w:szCs w:val="24"/>
          <w:lang w:eastAsia="ru-RU"/>
        </w:rPr>
        <w:t>тов на экзаменационные</w:t>
      </w:r>
      <w:r w:rsidR="009604DC" w:rsidRPr="00FA436E">
        <w:rPr>
          <w:rFonts w:ascii="Arial" w:eastAsia="Times New Roman" w:hAnsi="Arial" w:cs="Arial"/>
          <w:sz w:val="24"/>
          <w:szCs w:val="24"/>
          <w:lang w:eastAsia="ru-RU"/>
        </w:rPr>
        <w:t xml:space="preserve"> (тестовые)</w:t>
      </w:r>
      <w:r w:rsidR="00142E51" w:rsidRPr="00FA436E">
        <w:rPr>
          <w:rFonts w:ascii="Arial" w:eastAsia="Times New Roman" w:hAnsi="Arial" w:cs="Arial"/>
          <w:sz w:val="24"/>
          <w:szCs w:val="24"/>
          <w:lang w:eastAsia="ru-RU"/>
        </w:rPr>
        <w:t xml:space="preserve"> задания.</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Ответ дается только в краткой форме (слово, словосочетание</w:t>
      </w:r>
      <w:r w:rsidR="00FC1F15" w:rsidRPr="00FA436E">
        <w:rPr>
          <w:rFonts w:ascii="Arial" w:eastAsia="Times New Roman" w:hAnsi="Arial" w:cs="Arial"/>
          <w:sz w:val="24"/>
          <w:szCs w:val="24"/>
          <w:lang w:eastAsia="ru-RU"/>
        </w:rPr>
        <w:t>, сочетание букв и цифр</w:t>
      </w:r>
      <w:r w:rsidR="00273CEC" w:rsidRPr="00FA436E">
        <w:rPr>
          <w:rFonts w:ascii="Arial" w:eastAsia="Times New Roman" w:hAnsi="Arial" w:cs="Arial"/>
          <w:sz w:val="24"/>
          <w:szCs w:val="24"/>
          <w:lang w:eastAsia="ru-RU"/>
        </w:rPr>
        <w:t>, цифр</w:t>
      </w:r>
      <w:r w:rsidRPr="00FA436E">
        <w:rPr>
          <w:rFonts w:ascii="Arial" w:eastAsia="Times New Roman" w:hAnsi="Arial" w:cs="Arial"/>
          <w:sz w:val="24"/>
          <w:szCs w:val="24"/>
          <w:lang w:eastAsia="ru-RU"/>
        </w:rPr>
        <w:t xml:space="preserve"> или целое число). Каждая цифра, буква или знак минус (если число отрицательное) з</w:t>
      </w:r>
      <w:r w:rsidR="00142E51" w:rsidRPr="00FA436E">
        <w:rPr>
          <w:rFonts w:ascii="Arial" w:eastAsia="Times New Roman" w:hAnsi="Arial" w:cs="Arial"/>
          <w:sz w:val="24"/>
          <w:szCs w:val="24"/>
          <w:lang w:eastAsia="ru-RU"/>
        </w:rPr>
        <w:t>аписываются в отдельную клетку.</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Ответ, состоящий из двух слов, пишется слитно, без пробела. Если букв </w:t>
      </w:r>
      <w:r w:rsidR="000320B5" w:rsidRPr="00FA436E">
        <w:rPr>
          <w:rFonts w:ascii="Arial" w:eastAsia="Times New Roman" w:hAnsi="Arial" w:cs="Arial"/>
          <w:sz w:val="24"/>
          <w:szCs w:val="24"/>
          <w:lang w:eastAsia="ru-RU"/>
        </w:rPr>
        <w:t xml:space="preserve">                         </w:t>
      </w:r>
      <w:r w:rsidRPr="00FA436E">
        <w:rPr>
          <w:rFonts w:ascii="Arial" w:eastAsia="Times New Roman" w:hAnsi="Arial" w:cs="Arial"/>
          <w:sz w:val="24"/>
          <w:szCs w:val="24"/>
          <w:lang w:eastAsia="ru-RU"/>
        </w:rPr>
        <w:t xml:space="preserve">в таком слове окажется больше, чем клеток в поле ответа, то вторую часть слова можно писать более убористо (не соблюдая попадания в клетку). </w:t>
      </w:r>
      <w:r w:rsidR="00142E51" w:rsidRPr="00FA436E">
        <w:rPr>
          <w:rFonts w:ascii="Arial" w:eastAsia="Times New Roman" w:hAnsi="Arial" w:cs="Arial"/>
          <w:sz w:val="24"/>
          <w:szCs w:val="24"/>
          <w:lang w:eastAsia="ru-RU"/>
        </w:rPr>
        <w:t>Слово следует писать полностью.</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Ответ (слово или словосочетание) дается на языке и в форме (род, число, падеж), </w:t>
      </w:r>
      <w:r w:rsidR="009918B5" w:rsidRPr="00FA436E">
        <w:rPr>
          <w:rFonts w:ascii="Arial" w:eastAsia="Times New Roman" w:hAnsi="Arial" w:cs="Arial"/>
          <w:sz w:val="24"/>
          <w:szCs w:val="24"/>
          <w:lang w:eastAsia="ru-RU"/>
        </w:rPr>
        <w:t xml:space="preserve">которые определяются </w:t>
      </w:r>
      <w:r w:rsidRPr="00FA436E">
        <w:rPr>
          <w:rFonts w:ascii="Arial" w:eastAsia="Times New Roman" w:hAnsi="Arial" w:cs="Arial"/>
          <w:sz w:val="24"/>
          <w:szCs w:val="24"/>
          <w:lang w:eastAsia="ru-RU"/>
        </w:rPr>
        <w:t>условием задания. Орфографическ</w:t>
      </w:r>
      <w:r w:rsidR="00142E51" w:rsidRPr="00FA436E">
        <w:rPr>
          <w:rFonts w:ascii="Arial" w:eastAsia="Times New Roman" w:hAnsi="Arial" w:cs="Arial"/>
          <w:sz w:val="24"/>
          <w:szCs w:val="24"/>
          <w:lang w:eastAsia="ru-RU"/>
        </w:rPr>
        <w:t xml:space="preserve">ие ошибки </w:t>
      </w:r>
      <w:r w:rsidR="000320B5" w:rsidRPr="00FA436E">
        <w:rPr>
          <w:rFonts w:ascii="Arial" w:eastAsia="Times New Roman" w:hAnsi="Arial" w:cs="Arial"/>
          <w:sz w:val="24"/>
          <w:szCs w:val="24"/>
          <w:lang w:eastAsia="ru-RU"/>
        </w:rPr>
        <w:t xml:space="preserve">                          </w:t>
      </w:r>
      <w:r w:rsidR="00142E51" w:rsidRPr="00FA436E">
        <w:rPr>
          <w:rFonts w:ascii="Arial" w:eastAsia="Times New Roman" w:hAnsi="Arial" w:cs="Arial"/>
          <w:sz w:val="24"/>
          <w:szCs w:val="24"/>
          <w:lang w:eastAsia="ru-RU"/>
        </w:rPr>
        <w:t>в ответе недопустимы.</w:t>
      </w:r>
    </w:p>
    <w:p w:rsidR="00142E51"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Числовой ответ в виде дроби округляется до целого числа по прави</w:t>
      </w:r>
      <w:r w:rsidR="00142E51" w:rsidRPr="00FA436E">
        <w:rPr>
          <w:rFonts w:ascii="Arial" w:eastAsia="Times New Roman" w:hAnsi="Arial" w:cs="Arial"/>
          <w:sz w:val="24"/>
          <w:szCs w:val="24"/>
          <w:lang w:eastAsia="ru-RU"/>
        </w:rPr>
        <w:t>лам математического округления.</w:t>
      </w:r>
    </w:p>
    <w:p w:rsidR="001721CF" w:rsidRPr="00FA436E" w:rsidRDefault="001721CF" w:rsidP="001721CF">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605ECA" w:rsidRPr="00FA436E" w:rsidRDefault="009B223B" w:rsidP="009B223B">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2.6. Отмена ошибочной метки </w:t>
      </w:r>
      <w:r w:rsidR="00B81DFF" w:rsidRPr="00FA436E">
        <w:rPr>
          <w:rFonts w:ascii="Arial" w:eastAsia="Times New Roman" w:hAnsi="Arial" w:cs="Arial"/>
          <w:sz w:val="24"/>
          <w:szCs w:val="24"/>
          <w:lang w:eastAsia="ru-RU"/>
        </w:rPr>
        <w:t xml:space="preserve">(часть «А») </w:t>
      </w:r>
      <w:r w:rsidRPr="00FA436E">
        <w:rPr>
          <w:rFonts w:ascii="Arial" w:eastAsia="Times New Roman" w:hAnsi="Arial" w:cs="Arial"/>
          <w:sz w:val="24"/>
          <w:szCs w:val="24"/>
          <w:lang w:eastAsia="ru-RU"/>
        </w:rPr>
        <w:t>производится в поле отмены ошибочных меток. В одном задании можно отменить несколько ошибочных меток.</w:t>
      </w:r>
      <w:r w:rsidR="00605ECA" w:rsidRPr="00FA436E">
        <w:rPr>
          <w:rFonts w:ascii="Arial" w:eastAsia="Times New Roman" w:hAnsi="Arial" w:cs="Arial"/>
          <w:sz w:val="24"/>
          <w:szCs w:val="24"/>
          <w:lang w:eastAsia="ru-RU"/>
        </w:rPr>
        <w:t xml:space="preserve"> </w:t>
      </w:r>
      <w:r w:rsidRPr="00FA436E">
        <w:rPr>
          <w:rFonts w:ascii="Arial" w:eastAsia="Times New Roman" w:hAnsi="Arial" w:cs="Arial"/>
          <w:sz w:val="24"/>
          <w:szCs w:val="24"/>
          <w:lang w:eastAsia="ru-RU"/>
        </w:rPr>
        <w:t>Для отмены ошибочного ответа</w:t>
      </w:r>
      <w:r w:rsidR="00605ECA" w:rsidRPr="00FA436E">
        <w:rPr>
          <w:rFonts w:ascii="Arial" w:eastAsia="Times New Roman" w:hAnsi="Arial" w:cs="Arial"/>
          <w:sz w:val="24"/>
          <w:szCs w:val="24"/>
          <w:lang w:eastAsia="ru-RU"/>
        </w:rPr>
        <w:t xml:space="preserve"> и указания верного необходимо:</w:t>
      </w:r>
    </w:p>
    <w:p w:rsidR="00605ECA" w:rsidRPr="00FA436E" w:rsidRDefault="009B223B" w:rsidP="009B223B">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отменить метку, указав номер экзаменационного </w:t>
      </w:r>
      <w:r w:rsidR="009604DC" w:rsidRPr="00FA436E">
        <w:rPr>
          <w:rFonts w:ascii="Arial" w:eastAsia="Times New Roman" w:hAnsi="Arial" w:cs="Arial"/>
          <w:sz w:val="24"/>
          <w:szCs w:val="24"/>
          <w:lang w:eastAsia="ru-RU"/>
        </w:rPr>
        <w:t xml:space="preserve">(тестового) </w:t>
      </w:r>
      <w:r w:rsidRPr="00FA436E">
        <w:rPr>
          <w:rFonts w:ascii="Arial" w:eastAsia="Times New Roman" w:hAnsi="Arial" w:cs="Arial"/>
          <w:sz w:val="24"/>
          <w:szCs w:val="24"/>
          <w:lang w:eastAsia="ru-RU"/>
        </w:rPr>
        <w:t>задания и номер ошибо</w:t>
      </w:r>
      <w:r w:rsidR="00605ECA" w:rsidRPr="00FA436E">
        <w:rPr>
          <w:rFonts w:ascii="Arial" w:eastAsia="Times New Roman" w:hAnsi="Arial" w:cs="Arial"/>
          <w:sz w:val="24"/>
          <w:szCs w:val="24"/>
          <w:lang w:eastAsia="ru-RU"/>
        </w:rPr>
        <w:t>чно выбранного варианта ответа;</w:t>
      </w:r>
    </w:p>
    <w:p w:rsidR="009B223B" w:rsidRPr="00FA436E" w:rsidRDefault="009B223B" w:rsidP="009B223B">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поставить метку в нужной клетке столбца экзаменационного</w:t>
      </w:r>
      <w:r w:rsidR="009604DC" w:rsidRPr="00FA436E">
        <w:rPr>
          <w:rFonts w:ascii="Arial" w:eastAsia="Times New Roman" w:hAnsi="Arial" w:cs="Arial"/>
          <w:sz w:val="24"/>
          <w:szCs w:val="24"/>
          <w:lang w:eastAsia="ru-RU"/>
        </w:rPr>
        <w:t xml:space="preserve"> (тестового)</w:t>
      </w:r>
      <w:r w:rsidRPr="00FA436E">
        <w:rPr>
          <w:rFonts w:ascii="Arial" w:eastAsia="Times New Roman" w:hAnsi="Arial" w:cs="Arial"/>
          <w:sz w:val="24"/>
          <w:szCs w:val="24"/>
          <w:lang w:eastAsia="ru-RU"/>
        </w:rPr>
        <w:t xml:space="preserve"> задания.</w:t>
      </w:r>
    </w:p>
    <w:p w:rsidR="006C06C7" w:rsidRPr="00FA436E" w:rsidRDefault="006C06C7" w:rsidP="009B223B">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Также необходимо отменять все случайные метки, черточки, точки.</w:t>
      </w:r>
    </w:p>
    <w:p w:rsidR="009B223B" w:rsidRPr="00FA436E" w:rsidRDefault="00B81DFF" w:rsidP="009B223B">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Замена</w:t>
      </w:r>
      <w:r w:rsidR="009B223B" w:rsidRPr="00FA436E">
        <w:rPr>
          <w:rFonts w:ascii="Arial" w:eastAsia="Times New Roman" w:hAnsi="Arial" w:cs="Arial"/>
          <w:sz w:val="24"/>
          <w:szCs w:val="24"/>
          <w:lang w:eastAsia="ru-RU"/>
        </w:rPr>
        <w:t xml:space="preserve"> ошибочных кратких ответов на задания и указание правильного ответа </w:t>
      </w:r>
      <w:r w:rsidRPr="00FA436E">
        <w:rPr>
          <w:rFonts w:ascii="Arial" w:eastAsia="Times New Roman" w:hAnsi="Arial" w:cs="Arial"/>
          <w:sz w:val="24"/>
          <w:szCs w:val="24"/>
          <w:lang w:eastAsia="ru-RU"/>
        </w:rPr>
        <w:t xml:space="preserve">(часть «В») </w:t>
      </w:r>
      <w:r w:rsidR="009B223B" w:rsidRPr="00FA436E">
        <w:rPr>
          <w:rFonts w:ascii="Arial" w:eastAsia="Times New Roman" w:hAnsi="Arial" w:cs="Arial"/>
          <w:sz w:val="24"/>
          <w:szCs w:val="24"/>
          <w:lang w:eastAsia="ru-RU"/>
        </w:rPr>
        <w:t>производится в соответствующем поле.</w:t>
      </w:r>
      <w:r w:rsidR="00605ECA" w:rsidRPr="00FA436E">
        <w:rPr>
          <w:rFonts w:ascii="Arial" w:eastAsia="Times New Roman" w:hAnsi="Arial" w:cs="Arial"/>
          <w:sz w:val="24"/>
          <w:szCs w:val="24"/>
          <w:lang w:eastAsia="ru-RU"/>
        </w:rPr>
        <w:t xml:space="preserve"> </w:t>
      </w:r>
      <w:r w:rsidR="009B223B" w:rsidRPr="00FA436E">
        <w:rPr>
          <w:rFonts w:ascii="Arial" w:eastAsia="Times New Roman" w:hAnsi="Arial" w:cs="Arial"/>
          <w:sz w:val="24"/>
          <w:szCs w:val="24"/>
          <w:lang w:eastAsia="ru-RU"/>
        </w:rPr>
        <w:t xml:space="preserve">Для </w:t>
      </w:r>
      <w:r w:rsidRPr="00FA436E">
        <w:rPr>
          <w:rFonts w:ascii="Arial" w:eastAsia="Times New Roman" w:hAnsi="Arial" w:cs="Arial"/>
          <w:sz w:val="24"/>
          <w:szCs w:val="24"/>
          <w:lang w:eastAsia="ru-RU"/>
        </w:rPr>
        <w:t>замены</w:t>
      </w:r>
      <w:r w:rsidR="009B223B" w:rsidRPr="00FA436E">
        <w:rPr>
          <w:rFonts w:ascii="Arial" w:eastAsia="Times New Roman" w:hAnsi="Arial" w:cs="Arial"/>
          <w:sz w:val="24"/>
          <w:szCs w:val="24"/>
          <w:lang w:eastAsia="ru-RU"/>
        </w:rPr>
        <w:t xml:space="preserve"> ошибочного и указания верного ответа необходимо указать номер неверно выполненного задания и записать правильный ответ.</w:t>
      </w:r>
    </w:p>
    <w:p w:rsidR="009B223B" w:rsidRPr="00FA436E" w:rsidRDefault="009B223B" w:rsidP="009B223B">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2.7</w:t>
      </w:r>
      <w:r w:rsidR="006C06C7" w:rsidRPr="00FA436E">
        <w:rPr>
          <w:rFonts w:ascii="Arial" w:eastAsia="Times New Roman" w:hAnsi="Arial" w:cs="Arial"/>
          <w:sz w:val="24"/>
          <w:szCs w:val="24"/>
          <w:lang w:eastAsia="ru-RU"/>
        </w:rPr>
        <w:t>.</w:t>
      </w:r>
      <w:r w:rsidRPr="00FA436E">
        <w:rPr>
          <w:rFonts w:ascii="Arial" w:eastAsia="Times New Roman" w:hAnsi="Arial" w:cs="Arial"/>
          <w:sz w:val="24"/>
          <w:szCs w:val="24"/>
          <w:lang w:eastAsia="ru-RU"/>
        </w:rPr>
        <w:t>  Использование ненормативной лексики и иное умышленное нарушение установленного порядка заполнения бланка ответов недопустимо.</w:t>
      </w:r>
    </w:p>
    <w:p w:rsidR="002F63AF" w:rsidRPr="00FA436E" w:rsidRDefault="002F63AF" w:rsidP="009B223B">
      <w:pPr>
        <w:spacing w:after="150" w:line="240" w:lineRule="auto"/>
        <w:ind w:firstLine="450"/>
        <w:contextualSpacing/>
        <w:rPr>
          <w:rFonts w:ascii="Arial" w:eastAsia="Times New Roman" w:hAnsi="Arial" w:cs="Arial"/>
          <w:sz w:val="24"/>
          <w:szCs w:val="24"/>
          <w:lang w:eastAsia="ru-RU"/>
        </w:rPr>
      </w:pPr>
    </w:p>
    <w:p w:rsidR="00570096" w:rsidRPr="00FA436E" w:rsidRDefault="00570096" w:rsidP="00D92D49">
      <w:pPr>
        <w:numPr>
          <w:ilvl w:val="0"/>
          <w:numId w:val="1"/>
        </w:numPr>
        <w:spacing w:before="100" w:beforeAutospacing="1" w:after="100" w:afterAutospacing="1" w:line="300" w:lineRule="atLeast"/>
        <w:ind w:left="495" w:hanging="19"/>
        <w:contextualSpacing/>
        <w:rPr>
          <w:rFonts w:ascii="Arial" w:eastAsia="Times New Roman" w:hAnsi="Arial" w:cs="Arial"/>
          <w:b/>
          <w:bCs/>
          <w:sz w:val="24"/>
          <w:szCs w:val="24"/>
          <w:lang w:eastAsia="ru-RU"/>
        </w:rPr>
      </w:pPr>
      <w:r w:rsidRPr="00FA436E">
        <w:rPr>
          <w:rFonts w:ascii="Arial" w:eastAsia="Times New Roman" w:hAnsi="Arial" w:cs="Arial"/>
          <w:b/>
          <w:bCs/>
          <w:sz w:val="24"/>
          <w:szCs w:val="24"/>
          <w:lang w:eastAsia="ru-RU"/>
        </w:rPr>
        <w:t xml:space="preserve">Результаты </w:t>
      </w:r>
      <w:r w:rsidR="002F63AF" w:rsidRPr="00FA436E">
        <w:rPr>
          <w:rFonts w:ascii="Arial" w:eastAsia="Times New Roman" w:hAnsi="Arial" w:cs="Arial"/>
          <w:b/>
          <w:bCs/>
          <w:sz w:val="24"/>
          <w:szCs w:val="24"/>
          <w:lang w:eastAsia="ru-RU"/>
        </w:rPr>
        <w:t>РЦЭ</w:t>
      </w:r>
    </w:p>
    <w:p w:rsidR="002F63AF" w:rsidRPr="00FA436E" w:rsidRDefault="002F63AF" w:rsidP="002F63AF">
      <w:pPr>
        <w:spacing w:before="100" w:beforeAutospacing="1" w:after="100" w:afterAutospacing="1" w:line="240" w:lineRule="auto"/>
        <w:ind w:left="495"/>
        <w:contextualSpacing/>
        <w:rPr>
          <w:rFonts w:ascii="Arial" w:eastAsia="Times New Roman" w:hAnsi="Arial" w:cs="Arial"/>
          <w:sz w:val="24"/>
          <w:szCs w:val="24"/>
          <w:lang w:eastAsia="ru-RU"/>
        </w:rPr>
      </w:pPr>
    </w:p>
    <w:p w:rsidR="00CA5D6B" w:rsidRPr="00FA436E" w:rsidRDefault="007A01C4"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3.1. </w:t>
      </w:r>
      <w:r w:rsidR="00CA5D6B" w:rsidRPr="00FA436E">
        <w:rPr>
          <w:rFonts w:ascii="Arial" w:eastAsia="Times New Roman" w:hAnsi="Arial" w:cs="Arial"/>
          <w:sz w:val="24"/>
          <w:szCs w:val="24"/>
          <w:lang w:eastAsia="ru-RU"/>
        </w:rPr>
        <w:t xml:space="preserve">Не обрабатываются и не проверяются записи на экзаменационных работах и листах для рабочих записей, бланки ответов без указания фамилии </w:t>
      </w:r>
      <w:r w:rsidR="000320B5" w:rsidRPr="00FA436E">
        <w:rPr>
          <w:rFonts w:ascii="Arial" w:eastAsia="Times New Roman" w:hAnsi="Arial" w:cs="Arial"/>
          <w:sz w:val="24"/>
          <w:szCs w:val="24"/>
          <w:lang w:eastAsia="ru-RU"/>
        </w:rPr>
        <w:t xml:space="preserve">                    </w:t>
      </w:r>
      <w:r w:rsidR="00CA5D6B" w:rsidRPr="00FA436E">
        <w:rPr>
          <w:rFonts w:ascii="Arial" w:eastAsia="Times New Roman" w:hAnsi="Arial" w:cs="Arial"/>
          <w:sz w:val="24"/>
          <w:szCs w:val="24"/>
          <w:lang w:eastAsia="ru-RU"/>
        </w:rPr>
        <w:t xml:space="preserve">и (или) собственного имени участника </w:t>
      </w:r>
      <w:r w:rsidR="00C960D6" w:rsidRPr="00FA436E">
        <w:rPr>
          <w:rFonts w:ascii="Arial" w:eastAsia="Times New Roman" w:hAnsi="Arial" w:cs="Arial"/>
          <w:sz w:val="24"/>
          <w:szCs w:val="24"/>
          <w:lang w:eastAsia="ru-RU"/>
        </w:rPr>
        <w:t>РЦЭ</w:t>
      </w:r>
      <w:r w:rsidR="00CA5D6B" w:rsidRPr="00FA436E">
        <w:rPr>
          <w:rFonts w:ascii="Arial" w:eastAsia="Times New Roman" w:hAnsi="Arial" w:cs="Arial"/>
          <w:sz w:val="24"/>
          <w:szCs w:val="24"/>
          <w:lang w:eastAsia="ru-RU"/>
        </w:rPr>
        <w:t>.</w:t>
      </w:r>
    </w:p>
    <w:p w:rsidR="00570096" w:rsidRPr="00FA436E" w:rsidRDefault="00570096" w:rsidP="00300EF6">
      <w:pPr>
        <w:spacing w:after="150" w:line="240" w:lineRule="auto"/>
        <w:ind w:firstLine="450"/>
        <w:contextualSpacing/>
        <w:rPr>
          <w:rFonts w:ascii="Arial" w:eastAsia="Times New Roman" w:hAnsi="Arial" w:cs="Arial"/>
          <w:sz w:val="24"/>
          <w:szCs w:val="24"/>
          <w:lang w:eastAsia="ru-RU"/>
        </w:rPr>
      </w:pPr>
      <w:r w:rsidRPr="00FA436E">
        <w:rPr>
          <w:rFonts w:ascii="Arial" w:eastAsia="Times New Roman" w:hAnsi="Arial" w:cs="Arial"/>
          <w:sz w:val="24"/>
          <w:szCs w:val="24"/>
          <w:lang w:eastAsia="ru-RU"/>
        </w:rPr>
        <w:t xml:space="preserve">3.2. Информацию о результатах </w:t>
      </w:r>
      <w:r w:rsidR="00C960D6" w:rsidRPr="00FA436E">
        <w:rPr>
          <w:rFonts w:ascii="Arial" w:eastAsia="Times New Roman" w:hAnsi="Arial" w:cs="Arial"/>
          <w:sz w:val="24"/>
          <w:szCs w:val="24"/>
          <w:lang w:eastAsia="ru-RU"/>
        </w:rPr>
        <w:t>РЦЭ</w:t>
      </w:r>
      <w:r w:rsidR="00DC6136" w:rsidRPr="00FA436E">
        <w:rPr>
          <w:rFonts w:ascii="Arial" w:eastAsia="Times New Roman" w:hAnsi="Arial" w:cs="Arial"/>
          <w:sz w:val="24"/>
          <w:szCs w:val="24"/>
          <w:lang w:eastAsia="ru-RU"/>
        </w:rPr>
        <w:t xml:space="preserve"> </w:t>
      </w:r>
      <w:r w:rsidRPr="00FA436E">
        <w:rPr>
          <w:rFonts w:ascii="Arial" w:eastAsia="Times New Roman" w:hAnsi="Arial" w:cs="Arial"/>
          <w:sz w:val="24"/>
          <w:szCs w:val="24"/>
          <w:lang w:eastAsia="ru-RU"/>
        </w:rPr>
        <w:t xml:space="preserve">можно получить на сайте </w:t>
      </w:r>
      <w:r w:rsidR="00EF2A1B" w:rsidRPr="00FA436E">
        <w:rPr>
          <w:rFonts w:ascii="Arial" w:eastAsia="Times New Roman" w:hAnsi="Arial" w:cs="Arial"/>
          <w:sz w:val="24"/>
          <w:szCs w:val="24"/>
          <w:lang w:eastAsia="ru-RU"/>
        </w:rPr>
        <w:t>учреждения образования</w:t>
      </w:r>
      <w:r w:rsidR="006850D7" w:rsidRPr="00FA436E">
        <w:rPr>
          <w:rFonts w:ascii="Arial" w:eastAsia="Times New Roman" w:hAnsi="Arial" w:cs="Arial"/>
          <w:sz w:val="24"/>
          <w:szCs w:val="24"/>
          <w:lang w:eastAsia="ru-RU"/>
        </w:rPr>
        <w:t> </w:t>
      </w:r>
      <w:r w:rsidRPr="00FA436E">
        <w:rPr>
          <w:rFonts w:ascii="Arial" w:eastAsia="Times New Roman" w:hAnsi="Arial" w:cs="Arial"/>
          <w:sz w:val="24"/>
          <w:szCs w:val="24"/>
          <w:lang w:eastAsia="ru-RU"/>
        </w:rPr>
        <w:t>«Республиканский институт контроля знаний» rikc.by</w:t>
      </w:r>
      <w:r w:rsidR="001E1013" w:rsidRPr="00FA436E">
        <w:rPr>
          <w:rFonts w:ascii="Arial" w:eastAsia="Times New Roman" w:hAnsi="Arial" w:cs="Arial"/>
          <w:sz w:val="24"/>
          <w:szCs w:val="24"/>
          <w:lang w:eastAsia="ru-RU"/>
        </w:rPr>
        <w:t>.</w:t>
      </w:r>
    </w:p>
    <w:p w:rsidR="00B3279E" w:rsidRPr="00FA436E" w:rsidRDefault="00B3279E" w:rsidP="00300EF6">
      <w:pPr>
        <w:spacing w:after="150" w:line="240" w:lineRule="auto"/>
        <w:ind w:firstLine="450"/>
        <w:contextualSpacing/>
        <w:rPr>
          <w:rFonts w:ascii="Arial" w:eastAsia="Times New Roman" w:hAnsi="Arial" w:cs="Arial"/>
          <w:sz w:val="12"/>
          <w:szCs w:val="12"/>
          <w:lang w:eastAsia="ru-RU"/>
        </w:rPr>
      </w:pPr>
    </w:p>
    <w:p w:rsidR="00570096" w:rsidRPr="00FA436E" w:rsidRDefault="00570096" w:rsidP="00CF19D9">
      <w:pPr>
        <w:spacing w:after="150" w:line="300" w:lineRule="atLeast"/>
        <w:contextualSpacing/>
        <w:jc w:val="center"/>
        <w:rPr>
          <w:rFonts w:ascii="Arial" w:eastAsia="Times New Roman" w:hAnsi="Arial" w:cs="Arial"/>
          <w:b/>
          <w:bCs/>
          <w:sz w:val="24"/>
          <w:szCs w:val="24"/>
          <w:lang w:eastAsia="ru-RU"/>
        </w:rPr>
      </w:pPr>
      <w:r w:rsidRPr="00FA436E">
        <w:rPr>
          <w:rFonts w:ascii="Arial" w:eastAsia="Times New Roman" w:hAnsi="Arial" w:cs="Arial"/>
          <w:b/>
          <w:bCs/>
          <w:sz w:val="24"/>
          <w:szCs w:val="24"/>
          <w:lang w:eastAsia="ru-RU"/>
        </w:rPr>
        <w:t>Желаем успехов!</w:t>
      </w:r>
    </w:p>
    <w:sectPr w:rsidR="00570096" w:rsidRPr="00FA436E" w:rsidSect="00B212DD">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146" w:rsidRDefault="001A2146" w:rsidP="001A2146">
      <w:pPr>
        <w:spacing w:after="0" w:line="240" w:lineRule="auto"/>
      </w:pPr>
      <w:r>
        <w:separator/>
      </w:r>
    </w:p>
  </w:endnote>
  <w:endnote w:type="continuationSeparator" w:id="0">
    <w:p w:rsidR="001A2146" w:rsidRDefault="001A2146" w:rsidP="001A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146" w:rsidRDefault="001A2146" w:rsidP="001A2146">
      <w:pPr>
        <w:spacing w:after="0" w:line="240" w:lineRule="auto"/>
      </w:pPr>
      <w:r>
        <w:separator/>
      </w:r>
    </w:p>
  </w:footnote>
  <w:footnote w:type="continuationSeparator" w:id="0">
    <w:p w:rsidR="001A2146" w:rsidRDefault="001A2146" w:rsidP="001A2146">
      <w:pPr>
        <w:spacing w:after="0" w:line="240" w:lineRule="auto"/>
      </w:pPr>
      <w:r>
        <w:continuationSeparator/>
      </w:r>
    </w:p>
  </w:footnote>
  <w:footnote w:id="1">
    <w:p w:rsidR="001A2146" w:rsidRPr="00AD4E48" w:rsidRDefault="001A2146">
      <w:pPr>
        <w:pStyle w:val="aa"/>
        <w:rPr>
          <w:sz w:val="14"/>
        </w:rPr>
      </w:pPr>
      <w:r w:rsidRPr="00AD4E48">
        <w:rPr>
          <w:rStyle w:val="ac"/>
        </w:rPr>
        <w:footnoteRef/>
      </w:r>
      <w:r w:rsidRPr="00AD4E48">
        <w:t xml:space="preserve"> </w:t>
      </w:r>
      <w:r w:rsidRPr="00AD4E48">
        <w:rPr>
          <w:rFonts w:ascii="Arial" w:eastAsia="Times New Roman" w:hAnsi="Arial" w:cs="Arial"/>
          <w:color w:val="595A5D"/>
          <w:sz w:val="18"/>
          <w:szCs w:val="24"/>
          <w:lang w:eastAsia="ru-RU"/>
        </w:rPr>
        <w:t>Участник</w:t>
      </w:r>
      <w:r w:rsidR="00B7073D">
        <w:rPr>
          <w:rFonts w:ascii="Arial" w:eastAsia="Times New Roman" w:hAnsi="Arial" w:cs="Arial"/>
          <w:color w:val="595A5D"/>
          <w:sz w:val="18"/>
          <w:szCs w:val="24"/>
          <w:lang w:eastAsia="ru-RU"/>
        </w:rPr>
        <w:t>у</w:t>
      </w:r>
      <w:r w:rsidRPr="00AD4E48">
        <w:rPr>
          <w:rFonts w:ascii="Arial" w:eastAsia="Times New Roman" w:hAnsi="Arial" w:cs="Arial"/>
          <w:color w:val="595A5D"/>
          <w:sz w:val="18"/>
          <w:szCs w:val="24"/>
          <w:lang w:eastAsia="ru-RU"/>
        </w:rPr>
        <w:t xml:space="preserve"> РЦЭ при выполнении экзаменационных работ по учебным предметам «Химия», «Физика» разрешается использование простого однострочного калькулятора, который позволяет выполнять только арифметические действия (сложение, вычитание, деление, умножение, извлечение квадратного корня из числа), операции с процентами, вычисление обратной величины, операцию смены знака, выполнять операции с одной ячейкой памяти.</w:t>
      </w:r>
    </w:p>
  </w:footnote>
  <w:footnote w:id="2">
    <w:p w:rsidR="001A2146" w:rsidRDefault="001A2146">
      <w:pPr>
        <w:pStyle w:val="aa"/>
      </w:pPr>
      <w:r w:rsidRPr="00AD4E48">
        <w:rPr>
          <w:rStyle w:val="ac"/>
        </w:rPr>
        <w:footnoteRef/>
      </w:r>
      <w:r w:rsidRPr="00AD4E48">
        <w:t xml:space="preserve"> </w:t>
      </w:r>
      <w:r w:rsidRPr="00AD4E48">
        <w:rPr>
          <w:rFonts w:ascii="Arial" w:eastAsia="Times New Roman" w:hAnsi="Arial" w:cs="Arial"/>
          <w:color w:val="595A5D"/>
          <w:sz w:val="18"/>
          <w:szCs w:val="18"/>
          <w:lang w:eastAsia="ru-RU"/>
        </w:rPr>
        <w:t xml:space="preserve">В поле «Идентификационный номер»  указывается идентификационный номер, а при отсутствии идентификационного номера – данные </w:t>
      </w:r>
      <w:hyperlink r:id="rId1" w:history="1">
        <w:r w:rsidRPr="00AD4E48">
          <w:rPr>
            <w:rFonts w:ascii="Arial" w:eastAsia="Times New Roman" w:hAnsi="Arial" w:cs="Arial"/>
            <w:color w:val="595A5D"/>
            <w:sz w:val="18"/>
            <w:szCs w:val="18"/>
            <w:lang w:eastAsia="ru-RU"/>
          </w:rPr>
          <w:t>документа</w:t>
        </w:r>
      </w:hyperlink>
      <w:r w:rsidRPr="00AD4E48">
        <w:rPr>
          <w:rFonts w:ascii="Arial" w:eastAsia="Times New Roman" w:hAnsi="Arial" w:cs="Arial"/>
          <w:color w:val="595A5D"/>
          <w:sz w:val="18"/>
          <w:szCs w:val="18"/>
          <w:lang w:eastAsia="ru-RU"/>
        </w:rPr>
        <w:t>, удостоверяющего личность участника РЦЭ (серия (при ее наличии), номер).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16512"/>
      <w:docPartObj>
        <w:docPartGallery w:val="Page Numbers (Top of Page)"/>
        <w:docPartUnique/>
      </w:docPartObj>
    </w:sdtPr>
    <w:sdtEndPr>
      <w:rPr>
        <w:rFonts w:ascii="Arial" w:hAnsi="Arial" w:cs="Arial"/>
      </w:rPr>
    </w:sdtEndPr>
    <w:sdtContent>
      <w:p w:rsidR="00B212DD" w:rsidRPr="00B212DD" w:rsidRDefault="00B212DD" w:rsidP="00B212DD">
        <w:pPr>
          <w:pStyle w:val="ad"/>
          <w:jc w:val="center"/>
          <w:rPr>
            <w:rFonts w:ascii="Arial" w:hAnsi="Arial" w:cs="Arial"/>
          </w:rPr>
        </w:pPr>
        <w:r w:rsidRPr="00B212DD">
          <w:rPr>
            <w:rFonts w:ascii="Arial" w:hAnsi="Arial" w:cs="Arial"/>
          </w:rPr>
          <w:fldChar w:fldCharType="begin"/>
        </w:r>
        <w:r w:rsidRPr="00B212DD">
          <w:rPr>
            <w:rFonts w:ascii="Arial" w:hAnsi="Arial" w:cs="Arial"/>
          </w:rPr>
          <w:instrText>PAGE   \* MERGEFORMAT</w:instrText>
        </w:r>
        <w:r w:rsidRPr="00B212DD">
          <w:rPr>
            <w:rFonts w:ascii="Arial" w:hAnsi="Arial" w:cs="Arial"/>
          </w:rPr>
          <w:fldChar w:fldCharType="separate"/>
        </w:r>
        <w:r w:rsidR="004F29B2">
          <w:rPr>
            <w:rFonts w:ascii="Arial" w:hAnsi="Arial" w:cs="Arial"/>
            <w:noProof/>
          </w:rPr>
          <w:t>2</w:t>
        </w:r>
        <w:r w:rsidRPr="00B212DD">
          <w:rPr>
            <w:rFonts w:ascii="Arial" w:hAnsi="Arial" w:cs="Aria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6DA0"/>
    <w:multiLevelType w:val="hybridMultilevel"/>
    <w:tmpl w:val="1EC27D84"/>
    <w:lvl w:ilvl="0" w:tplc="F92A8656">
      <w:start w:val="1"/>
      <w:numFmt w:val="bullet"/>
      <w:lvlText w:val=""/>
      <w:lvlJc w:val="left"/>
      <w:pPr>
        <w:ind w:left="1440" w:hanging="360"/>
      </w:pPr>
      <w:rPr>
        <w:rFonts w:ascii="Symbol" w:eastAsia="Times New Roman" w:hAnsi="Symbo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A527F24"/>
    <w:multiLevelType w:val="multilevel"/>
    <w:tmpl w:val="CBD68E68"/>
    <w:lvl w:ilvl="0">
      <w:start w:val="3"/>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881681"/>
    <w:multiLevelType w:val="hybridMultilevel"/>
    <w:tmpl w:val="39CEED3A"/>
    <w:lvl w:ilvl="0" w:tplc="AD447754">
      <w:start w:val="1"/>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8C1DD5"/>
    <w:multiLevelType w:val="multilevel"/>
    <w:tmpl w:val="3A3EC8EE"/>
    <w:lvl w:ilvl="0">
      <w:start w:val="2"/>
      <w:numFmt w:val="decimal"/>
      <w:lvlText w:val="%1."/>
      <w:lvlJc w:val="left"/>
      <w:pPr>
        <w:tabs>
          <w:tab w:val="num" w:pos="785"/>
        </w:tabs>
        <w:ind w:left="785" w:hanging="360"/>
      </w:pPr>
      <w:rPr>
        <w:b w:val="0"/>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 w15:restartNumberingAfterBreak="0">
    <w:nsid w:val="5706533D"/>
    <w:multiLevelType w:val="hybridMultilevel"/>
    <w:tmpl w:val="9320C3FC"/>
    <w:lvl w:ilvl="0" w:tplc="3BC44A88">
      <w:start w:val="1"/>
      <w:numFmt w:val="bullet"/>
      <w:lvlText w:val=""/>
      <w:lvlJc w:val="left"/>
      <w:pPr>
        <w:ind w:left="1800" w:hanging="360"/>
      </w:pPr>
      <w:rPr>
        <w:rFonts w:ascii="Symbol" w:eastAsia="Times New Roman" w:hAnsi="Symbo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5CCF3FAF"/>
    <w:multiLevelType w:val="multilevel"/>
    <w:tmpl w:val="E0D8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8A530D"/>
    <w:multiLevelType w:val="hybridMultilevel"/>
    <w:tmpl w:val="8D3A5F72"/>
    <w:lvl w:ilvl="0" w:tplc="6960E1EA">
      <w:start w:val="1"/>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EEF0E4B"/>
    <w:multiLevelType w:val="multilevel"/>
    <w:tmpl w:val="0C8233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0096"/>
    <w:rsid w:val="00007866"/>
    <w:rsid w:val="000320B5"/>
    <w:rsid w:val="00064394"/>
    <w:rsid w:val="00067EBB"/>
    <w:rsid w:val="0009042C"/>
    <w:rsid w:val="000C348B"/>
    <w:rsid w:val="000E5D3D"/>
    <w:rsid w:val="0013114A"/>
    <w:rsid w:val="001311E9"/>
    <w:rsid w:val="001330FF"/>
    <w:rsid w:val="0014024C"/>
    <w:rsid w:val="00142E51"/>
    <w:rsid w:val="001721CF"/>
    <w:rsid w:val="0017505F"/>
    <w:rsid w:val="0018062E"/>
    <w:rsid w:val="00185ABA"/>
    <w:rsid w:val="001A2146"/>
    <w:rsid w:val="001A3653"/>
    <w:rsid w:val="001B5488"/>
    <w:rsid w:val="001E1013"/>
    <w:rsid w:val="001F6DE8"/>
    <w:rsid w:val="00203450"/>
    <w:rsid w:val="00246ECC"/>
    <w:rsid w:val="00264A01"/>
    <w:rsid w:val="00273CEC"/>
    <w:rsid w:val="00277E68"/>
    <w:rsid w:val="002B6E41"/>
    <w:rsid w:val="002D7199"/>
    <w:rsid w:val="002D7BE1"/>
    <w:rsid w:val="002F63AF"/>
    <w:rsid w:val="00300EF6"/>
    <w:rsid w:val="00316665"/>
    <w:rsid w:val="00325CDF"/>
    <w:rsid w:val="0034097B"/>
    <w:rsid w:val="003503B6"/>
    <w:rsid w:val="00364E85"/>
    <w:rsid w:val="003A3AA8"/>
    <w:rsid w:val="004063D0"/>
    <w:rsid w:val="00412CF9"/>
    <w:rsid w:val="00420A16"/>
    <w:rsid w:val="00454162"/>
    <w:rsid w:val="00471321"/>
    <w:rsid w:val="0048669A"/>
    <w:rsid w:val="00487F75"/>
    <w:rsid w:val="004A5AD1"/>
    <w:rsid w:val="004D407D"/>
    <w:rsid w:val="004F29B2"/>
    <w:rsid w:val="0051112F"/>
    <w:rsid w:val="00527E8C"/>
    <w:rsid w:val="00534EDA"/>
    <w:rsid w:val="005462B9"/>
    <w:rsid w:val="005541D2"/>
    <w:rsid w:val="00560A91"/>
    <w:rsid w:val="00570096"/>
    <w:rsid w:val="005849FF"/>
    <w:rsid w:val="00591EC1"/>
    <w:rsid w:val="005A5F37"/>
    <w:rsid w:val="005B0647"/>
    <w:rsid w:val="005B646B"/>
    <w:rsid w:val="005C459C"/>
    <w:rsid w:val="005E17FD"/>
    <w:rsid w:val="005E2C5B"/>
    <w:rsid w:val="00605ECA"/>
    <w:rsid w:val="006203E0"/>
    <w:rsid w:val="006324B5"/>
    <w:rsid w:val="006409B7"/>
    <w:rsid w:val="00651364"/>
    <w:rsid w:val="00653816"/>
    <w:rsid w:val="00656008"/>
    <w:rsid w:val="00684637"/>
    <w:rsid w:val="006850D7"/>
    <w:rsid w:val="00690239"/>
    <w:rsid w:val="0069743D"/>
    <w:rsid w:val="006C06C7"/>
    <w:rsid w:val="006C6B75"/>
    <w:rsid w:val="00721E14"/>
    <w:rsid w:val="00732B38"/>
    <w:rsid w:val="00744635"/>
    <w:rsid w:val="007464D0"/>
    <w:rsid w:val="007708A6"/>
    <w:rsid w:val="00780616"/>
    <w:rsid w:val="007A01C4"/>
    <w:rsid w:val="0080345E"/>
    <w:rsid w:val="00807A2F"/>
    <w:rsid w:val="00814E55"/>
    <w:rsid w:val="0082540C"/>
    <w:rsid w:val="00825D26"/>
    <w:rsid w:val="00867A27"/>
    <w:rsid w:val="0088311A"/>
    <w:rsid w:val="00884748"/>
    <w:rsid w:val="008C1C49"/>
    <w:rsid w:val="008E4110"/>
    <w:rsid w:val="008E48AB"/>
    <w:rsid w:val="008E6925"/>
    <w:rsid w:val="00922A77"/>
    <w:rsid w:val="009235CF"/>
    <w:rsid w:val="009304EA"/>
    <w:rsid w:val="00931A2D"/>
    <w:rsid w:val="009604DC"/>
    <w:rsid w:val="00977464"/>
    <w:rsid w:val="00980AE7"/>
    <w:rsid w:val="00991775"/>
    <w:rsid w:val="009918B5"/>
    <w:rsid w:val="009B223B"/>
    <w:rsid w:val="009B4D36"/>
    <w:rsid w:val="009D0B5B"/>
    <w:rsid w:val="00A0482A"/>
    <w:rsid w:val="00A12D1B"/>
    <w:rsid w:val="00A76716"/>
    <w:rsid w:val="00A84E24"/>
    <w:rsid w:val="00A91EA0"/>
    <w:rsid w:val="00AA51E6"/>
    <w:rsid w:val="00AB1D10"/>
    <w:rsid w:val="00AD4E48"/>
    <w:rsid w:val="00AD653E"/>
    <w:rsid w:val="00B05903"/>
    <w:rsid w:val="00B123FF"/>
    <w:rsid w:val="00B12891"/>
    <w:rsid w:val="00B212DD"/>
    <w:rsid w:val="00B22919"/>
    <w:rsid w:val="00B3042A"/>
    <w:rsid w:val="00B3279E"/>
    <w:rsid w:val="00B463F4"/>
    <w:rsid w:val="00B550D5"/>
    <w:rsid w:val="00B56E8C"/>
    <w:rsid w:val="00B64489"/>
    <w:rsid w:val="00B66A40"/>
    <w:rsid w:val="00B7073D"/>
    <w:rsid w:val="00B81DFF"/>
    <w:rsid w:val="00BB6787"/>
    <w:rsid w:val="00BC7A77"/>
    <w:rsid w:val="00BE6338"/>
    <w:rsid w:val="00C16361"/>
    <w:rsid w:val="00C16F09"/>
    <w:rsid w:val="00C434B3"/>
    <w:rsid w:val="00C437E4"/>
    <w:rsid w:val="00C6086F"/>
    <w:rsid w:val="00C62D80"/>
    <w:rsid w:val="00C70BC0"/>
    <w:rsid w:val="00C820F7"/>
    <w:rsid w:val="00C960D6"/>
    <w:rsid w:val="00CA4CD9"/>
    <w:rsid w:val="00CA5D6B"/>
    <w:rsid w:val="00CC4DE6"/>
    <w:rsid w:val="00CE6EFD"/>
    <w:rsid w:val="00CF19D9"/>
    <w:rsid w:val="00CF324D"/>
    <w:rsid w:val="00D411CC"/>
    <w:rsid w:val="00D42894"/>
    <w:rsid w:val="00D5750B"/>
    <w:rsid w:val="00D579D1"/>
    <w:rsid w:val="00D63F8C"/>
    <w:rsid w:val="00D73ADA"/>
    <w:rsid w:val="00D92D49"/>
    <w:rsid w:val="00DA0A50"/>
    <w:rsid w:val="00DC6136"/>
    <w:rsid w:val="00DF365F"/>
    <w:rsid w:val="00E1481F"/>
    <w:rsid w:val="00E465A9"/>
    <w:rsid w:val="00E90065"/>
    <w:rsid w:val="00EA4114"/>
    <w:rsid w:val="00EF2A1B"/>
    <w:rsid w:val="00F1524C"/>
    <w:rsid w:val="00F22AC9"/>
    <w:rsid w:val="00F53F69"/>
    <w:rsid w:val="00F55363"/>
    <w:rsid w:val="00F97622"/>
    <w:rsid w:val="00FA436E"/>
    <w:rsid w:val="00FC1F15"/>
    <w:rsid w:val="00FD436A"/>
    <w:rsid w:val="00FD4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D366"/>
  <w15:docId w15:val="{CB3ED599-91ED-4CE9-BF6C-1FABA8BF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653"/>
  </w:style>
  <w:style w:type="paragraph" w:styleId="2">
    <w:name w:val="heading 2"/>
    <w:basedOn w:val="a"/>
    <w:link w:val="20"/>
    <w:uiPriority w:val="9"/>
    <w:qFormat/>
    <w:rsid w:val="0057009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7009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0096"/>
    <w:rPr>
      <w:b/>
      <w:bCs/>
    </w:rPr>
  </w:style>
  <w:style w:type="character" w:styleId="a5">
    <w:name w:val="Emphasis"/>
    <w:basedOn w:val="a0"/>
    <w:uiPriority w:val="20"/>
    <w:qFormat/>
    <w:rsid w:val="00570096"/>
    <w:rPr>
      <w:i/>
      <w:iCs/>
    </w:rPr>
  </w:style>
  <w:style w:type="character" w:customStyle="1" w:styleId="apple-converted-space">
    <w:name w:val="apple-converted-space"/>
    <w:basedOn w:val="a0"/>
    <w:rsid w:val="00570096"/>
  </w:style>
  <w:style w:type="character" w:styleId="a6">
    <w:name w:val="Hyperlink"/>
    <w:basedOn w:val="a0"/>
    <w:uiPriority w:val="99"/>
    <w:semiHidden/>
    <w:unhideWhenUsed/>
    <w:rsid w:val="00570096"/>
    <w:rPr>
      <w:color w:val="0000FF"/>
      <w:u w:val="single"/>
    </w:rPr>
  </w:style>
  <w:style w:type="paragraph" w:styleId="a7">
    <w:name w:val="Balloon Text"/>
    <w:basedOn w:val="a"/>
    <w:link w:val="a8"/>
    <w:uiPriority w:val="99"/>
    <w:semiHidden/>
    <w:unhideWhenUsed/>
    <w:rsid w:val="005B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0647"/>
    <w:rPr>
      <w:rFonts w:ascii="Tahoma" w:hAnsi="Tahoma" w:cs="Tahoma"/>
      <w:sz w:val="16"/>
      <w:szCs w:val="16"/>
    </w:rPr>
  </w:style>
  <w:style w:type="paragraph" w:styleId="a9">
    <w:name w:val="List Paragraph"/>
    <w:basedOn w:val="a"/>
    <w:uiPriority w:val="34"/>
    <w:qFormat/>
    <w:rsid w:val="002B6E41"/>
    <w:pPr>
      <w:ind w:left="720"/>
      <w:contextualSpacing/>
    </w:pPr>
  </w:style>
  <w:style w:type="paragraph" w:styleId="aa">
    <w:name w:val="footnote text"/>
    <w:basedOn w:val="a"/>
    <w:link w:val="ab"/>
    <w:uiPriority w:val="99"/>
    <w:semiHidden/>
    <w:unhideWhenUsed/>
    <w:rsid w:val="001A2146"/>
    <w:pPr>
      <w:spacing w:after="0" w:line="240" w:lineRule="auto"/>
    </w:pPr>
    <w:rPr>
      <w:sz w:val="20"/>
      <w:szCs w:val="20"/>
    </w:rPr>
  </w:style>
  <w:style w:type="character" w:customStyle="1" w:styleId="ab">
    <w:name w:val="Текст сноски Знак"/>
    <w:basedOn w:val="a0"/>
    <w:link w:val="aa"/>
    <w:uiPriority w:val="99"/>
    <w:semiHidden/>
    <w:rsid w:val="001A2146"/>
    <w:rPr>
      <w:sz w:val="20"/>
      <w:szCs w:val="20"/>
    </w:rPr>
  </w:style>
  <w:style w:type="character" w:styleId="ac">
    <w:name w:val="footnote reference"/>
    <w:basedOn w:val="a0"/>
    <w:uiPriority w:val="99"/>
    <w:semiHidden/>
    <w:unhideWhenUsed/>
    <w:rsid w:val="001A2146"/>
    <w:rPr>
      <w:vertAlign w:val="superscript"/>
    </w:rPr>
  </w:style>
  <w:style w:type="paragraph" w:styleId="ad">
    <w:name w:val="header"/>
    <w:basedOn w:val="a"/>
    <w:link w:val="ae"/>
    <w:uiPriority w:val="99"/>
    <w:unhideWhenUsed/>
    <w:rsid w:val="00B212D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212DD"/>
  </w:style>
  <w:style w:type="paragraph" w:styleId="af">
    <w:name w:val="footer"/>
    <w:basedOn w:val="a"/>
    <w:link w:val="af0"/>
    <w:uiPriority w:val="99"/>
    <w:unhideWhenUsed/>
    <w:rsid w:val="00B212D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2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68283">
      <w:bodyDiv w:val="1"/>
      <w:marLeft w:val="0"/>
      <w:marRight w:val="0"/>
      <w:marTop w:val="0"/>
      <w:marBottom w:val="0"/>
      <w:divBdr>
        <w:top w:val="none" w:sz="0" w:space="0" w:color="auto"/>
        <w:left w:val="none" w:sz="0" w:space="0" w:color="auto"/>
        <w:bottom w:val="none" w:sz="0" w:space="0" w:color="auto"/>
        <w:right w:val="none" w:sz="0" w:space="0" w:color="auto"/>
      </w:divBdr>
      <w:divsChild>
        <w:div w:id="1598715860">
          <w:marLeft w:val="0"/>
          <w:marRight w:val="0"/>
          <w:marTop w:val="0"/>
          <w:marBottom w:val="0"/>
          <w:divBdr>
            <w:top w:val="none" w:sz="0" w:space="0" w:color="auto"/>
            <w:left w:val="none" w:sz="0" w:space="0" w:color="auto"/>
            <w:bottom w:val="none" w:sz="0" w:space="0" w:color="auto"/>
            <w:right w:val="none" w:sz="0" w:space="0" w:color="auto"/>
          </w:divBdr>
          <w:divsChild>
            <w:div w:id="41096406">
              <w:marLeft w:val="-225"/>
              <w:marRight w:val="-225"/>
              <w:marTop w:val="0"/>
              <w:marBottom w:val="0"/>
              <w:divBdr>
                <w:top w:val="none" w:sz="0" w:space="0" w:color="auto"/>
                <w:left w:val="none" w:sz="0" w:space="0" w:color="auto"/>
                <w:bottom w:val="none" w:sz="0" w:space="0" w:color="auto"/>
                <w:right w:val="none" w:sz="0" w:space="0" w:color="auto"/>
              </w:divBdr>
              <w:divsChild>
                <w:div w:id="1031733962">
                  <w:marLeft w:val="0"/>
                  <w:marRight w:val="0"/>
                  <w:marTop w:val="0"/>
                  <w:marBottom w:val="0"/>
                  <w:divBdr>
                    <w:top w:val="none" w:sz="0" w:space="0" w:color="auto"/>
                    <w:left w:val="none" w:sz="0" w:space="0" w:color="auto"/>
                    <w:bottom w:val="none" w:sz="0" w:space="0" w:color="auto"/>
                    <w:right w:val="none" w:sz="0" w:space="0" w:color="auto"/>
                  </w:divBdr>
                  <w:divsChild>
                    <w:div w:id="1916428394">
                      <w:marLeft w:val="0"/>
                      <w:marRight w:val="0"/>
                      <w:marTop w:val="0"/>
                      <w:marBottom w:val="0"/>
                      <w:divBdr>
                        <w:top w:val="none" w:sz="0" w:space="0" w:color="auto"/>
                        <w:left w:val="none" w:sz="0" w:space="0" w:color="auto"/>
                        <w:bottom w:val="none" w:sz="0" w:space="0" w:color="auto"/>
                        <w:right w:val="none" w:sz="0" w:space="0" w:color="auto"/>
                      </w:divBdr>
                    </w:div>
                    <w:div w:id="1971740194">
                      <w:marLeft w:val="0"/>
                      <w:marRight w:val="0"/>
                      <w:marTop w:val="150"/>
                      <w:marBottom w:val="0"/>
                      <w:divBdr>
                        <w:top w:val="single" w:sz="6" w:space="0" w:color="CCCCCC"/>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D9A34332F4C15EFCDF5920A16AA9E7670808ACF97582A6DE824A83CF601BC29D236BA970C4EA374FEF0EE6BEBBF163AFD16C9D3AD8E06A9E041C28942eCj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4742-E4F8-4F64-9F22-0B168257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Якобчук</dc:creator>
  <cp:lastModifiedBy>Валентина Лапаник</cp:lastModifiedBy>
  <cp:revision>89</cp:revision>
  <cp:lastPrinted>2025-12-23T12:43:00Z</cp:lastPrinted>
  <dcterms:created xsi:type="dcterms:W3CDTF">2022-12-29T12:00:00Z</dcterms:created>
  <dcterms:modified xsi:type="dcterms:W3CDTF">2025-12-23T12:44:00Z</dcterms:modified>
</cp:coreProperties>
</file>