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Default="00AC0819" w:rsidP="00AC0819">
      <w:pPr>
        <w:spacing w:after="0" w:line="240" w:lineRule="auto"/>
        <w:ind w:firstLine="567"/>
        <w:jc w:val="center"/>
        <w:rPr>
          <w:rFonts w:ascii="Times New Roman" w:hAnsi="Times New Roman" w:cs="Times New Roman"/>
          <w:bCs/>
          <w:sz w:val="30"/>
          <w:szCs w:val="30"/>
        </w:rPr>
      </w:pPr>
      <w:r w:rsidRPr="00AC0819">
        <w:rPr>
          <w:rFonts w:ascii="Times New Roman" w:hAnsi="Times New Roman" w:cs="Times New Roman"/>
          <w:bCs/>
          <w:sz w:val="30"/>
          <w:szCs w:val="30"/>
        </w:rPr>
        <w:t>Ребенок среди сверстников</w:t>
      </w:r>
    </w:p>
    <w:p w:rsidR="00AC0819" w:rsidRPr="00AC0819" w:rsidRDefault="00AC0819" w:rsidP="00AC0819">
      <w:pPr>
        <w:spacing w:after="0" w:line="240" w:lineRule="auto"/>
        <w:ind w:firstLine="567"/>
        <w:jc w:val="center"/>
        <w:rPr>
          <w:rFonts w:ascii="Times New Roman" w:hAnsi="Times New Roman" w:cs="Times New Roman"/>
          <w:bCs/>
          <w:sz w:val="30"/>
          <w:szCs w:val="30"/>
        </w:rPr>
      </w:pPr>
      <w:bookmarkStart w:id="0" w:name="_GoBack"/>
      <w:bookmarkEnd w:id="0"/>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Детский коллектив – основная база накопления детьми позитивного социального опыта. Опыт приобретается воспитанником в семье, через общение со сверстниками в неорганизованных внешкольных условиях, через средства массовой информации, чтение книг и другие источники.</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Однако, только в коллективе его освоение специально планируется и направляется педагогами-профессионалами. Ребёнок с поступлением в школу становится членом многих коллективов, часть из которых он выбирает самостоятельно (кружки, секции, клубы), а членом других и, прежде всего, классного и школьного коллектива, он становится в силу определённых условий.</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 xml:space="preserve">Как член общества и коллектива </w:t>
      </w:r>
      <w:r>
        <w:rPr>
          <w:color w:val="111111"/>
          <w:sz w:val="30"/>
          <w:szCs w:val="30"/>
        </w:rPr>
        <w:t>учащийся</w:t>
      </w:r>
      <w:r w:rsidRPr="00AC0819">
        <w:rPr>
          <w:color w:val="111111"/>
          <w:sz w:val="30"/>
          <w:szCs w:val="30"/>
        </w:rPr>
        <w:t xml:space="preserve">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нём удовлетворяющее его положение и эффективно осуществлять свою деятельность.</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Это вовсе не означает, что ребёнок пассивно должен приспосабливаться к сложившимся или к складывающимся отношениям. Если он убеждён в своей правоте, он должен занять активную позицию и не только высказывать свою точку зрения, противоположную мнению большинства, но и отстаивать её перед коллективом.</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Таким образом, коллектив открывает возможности накопления опыта коллективного поведения в позициях подчинения, активного противопоставления и руководства. В конечном итоге это должно привести к формированию таких социально ценных качеств, как гражданственность, гуманизм, инициативность, ответственность, социальная справедливость и др.</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 xml:space="preserve">Проявляя социальную активность, каждый </w:t>
      </w:r>
      <w:r>
        <w:rPr>
          <w:color w:val="111111"/>
          <w:sz w:val="30"/>
          <w:szCs w:val="30"/>
        </w:rPr>
        <w:t>учащийся</w:t>
      </w:r>
      <w:r w:rsidRPr="00AC0819">
        <w:rPr>
          <w:color w:val="111111"/>
          <w:sz w:val="30"/>
          <w:szCs w:val="30"/>
        </w:rPr>
        <w:t xml:space="preserve"> воспринимает для себя коллектив как арену для самовыражения и самоутверждения себя как личности. Благодаря педагогическому руководству коллективной жизнедеятельностью, стремление утвердиться в своих глазах и глазах сверстников, находит в коллективе благоприятную почву.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rStyle w:val="a4"/>
          <w:b w:val="0"/>
          <w:color w:val="111111"/>
          <w:sz w:val="30"/>
          <w:szCs w:val="30"/>
        </w:rPr>
        <w:t>Потребности ребенка в признании и самореализации</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Наши потребности заменяют друг друга по значимости. Подробнее </w:t>
      </w:r>
      <w:proofErr w:type="spellStart"/>
      <w:r w:rsidRPr="00AC0819">
        <w:rPr>
          <w:color w:val="111111"/>
          <w:sz w:val="30"/>
          <w:szCs w:val="30"/>
        </w:rPr>
        <w:t>Маслоу</w:t>
      </w:r>
      <w:proofErr w:type="spellEnd"/>
      <w:r w:rsidRPr="00AC0819">
        <w:rPr>
          <w:color w:val="111111"/>
          <w:sz w:val="30"/>
          <w:szCs w:val="30"/>
        </w:rPr>
        <w:t xml:space="preserve"> разъяснил свою теорию в 1954 году в работе «Мотивация и личность». Он описал последовательность потребностей по уровням: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lastRenderedPageBreak/>
        <w:t xml:space="preserve">1. Физиология. На самом первом уровне человеку нужны пища, отдых и удовлетворение других потребностей, которые нужны для </w:t>
      </w:r>
      <w:proofErr w:type="spellStart"/>
      <w:r w:rsidRPr="00AC0819">
        <w:rPr>
          <w:color w:val="111111"/>
          <w:sz w:val="30"/>
          <w:szCs w:val="30"/>
        </w:rPr>
        <w:t>для</w:t>
      </w:r>
      <w:proofErr w:type="spellEnd"/>
      <w:r w:rsidRPr="00AC0819">
        <w:rPr>
          <w:color w:val="111111"/>
          <w:sz w:val="30"/>
          <w:szCs w:val="30"/>
        </w:rPr>
        <w:t xml:space="preserve"> нормального существования организма.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2.  Безопасность. Здесь возникает желание стабильности, защиты от внешних угроз.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3. Любовь и принадлежность. Этот уровень предполагает, что человек удовлетворяет социальные потребности. К примеру, находит друзей, создаёт семью, заводит знакомства с интересными людьми.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4. Уважение и признание. На данном этапе возникает потребность в признании со стороны общества. Например, хочется добиться высокого статуса, заслужить уважение окружающих, получить подтверждение своих заслуг.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 xml:space="preserve">5. </w:t>
      </w:r>
      <w:proofErr w:type="spellStart"/>
      <w:r w:rsidRPr="00AC0819">
        <w:rPr>
          <w:color w:val="111111"/>
          <w:sz w:val="30"/>
          <w:szCs w:val="30"/>
        </w:rPr>
        <w:t>Самоактуализация</w:t>
      </w:r>
      <w:proofErr w:type="spellEnd"/>
      <w:r w:rsidRPr="00AC0819">
        <w:rPr>
          <w:color w:val="111111"/>
          <w:sz w:val="30"/>
          <w:szCs w:val="30"/>
        </w:rPr>
        <w:t>. По достижении этого уровня у человека возникает стремление закрыть духовные потребности. Это может быть развитие талантов, поиск смысла жизни.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 xml:space="preserve">Цель человеческого поведения, в том числе и детей, по теории </w:t>
      </w:r>
      <w:proofErr w:type="spellStart"/>
      <w:r w:rsidRPr="00AC0819">
        <w:rPr>
          <w:color w:val="111111"/>
          <w:sz w:val="30"/>
          <w:szCs w:val="30"/>
        </w:rPr>
        <w:t>Маслоу</w:t>
      </w:r>
      <w:proofErr w:type="spellEnd"/>
      <w:r w:rsidRPr="00AC0819">
        <w:rPr>
          <w:color w:val="111111"/>
          <w:sz w:val="30"/>
          <w:szCs w:val="30"/>
        </w:rPr>
        <w:t xml:space="preserve"> – достичь пятого уровня: </w:t>
      </w:r>
      <w:proofErr w:type="spellStart"/>
      <w:r w:rsidRPr="00AC0819">
        <w:rPr>
          <w:color w:val="111111"/>
          <w:sz w:val="30"/>
          <w:szCs w:val="30"/>
        </w:rPr>
        <w:t>самоактуализации</w:t>
      </w:r>
      <w:proofErr w:type="spellEnd"/>
      <w:r w:rsidRPr="00AC0819">
        <w:rPr>
          <w:color w:val="111111"/>
          <w:sz w:val="30"/>
          <w:szCs w:val="30"/>
        </w:rPr>
        <w:t>.</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rStyle w:val="a4"/>
          <w:b w:val="0"/>
          <w:color w:val="111111"/>
          <w:sz w:val="30"/>
          <w:szCs w:val="30"/>
        </w:rPr>
        <w:t>Проблема лидерства в детском ученическом коллективе</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Проблема лидера и лидерства в ученическом коллективе – одна из самых острых, актуальных в современной школе. Лидер в классе – опора классного руководителя. Лидеры – это ребята, которые самым естественным образом организуют своих сверстников, способствуют утверждению социально значимых ценностей и ориентации. Без воздействия через лидеров, любой коллектив, в том числе и коллектив детей невозможно настроить на достижение необходимой коллективу цели. </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Лидерство – отношения доминирования и подчинения в системе межличностных отношений в группе. Без воздействия через лидеров, любой коллектив, в том числе и коллектив обучающихся невозможно настроить на достижение необходимой коллективу цели. Лидерами не рождаются, лидерами становятся, и развить в ребенке те или иные качества реально.</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Поведение лидера на уроках – отправная точка для поведения большинства учеников класса. Если он позволяет себе шутить и не слушать учителя, это принимают остальные. Если он сосредоточен, дисциплинарных проблем в классе меньше, а нарушителей одергивают ровесники.</w:t>
      </w:r>
      <w:r w:rsidRPr="00AC0819">
        <w:rPr>
          <w:color w:val="111111"/>
          <w:sz w:val="30"/>
          <w:szCs w:val="30"/>
        </w:rPr>
        <w:br/>
        <w:t>Полномочия лидера шире, чем у остальных учеников. Лидер озвучивает причины недовольства свои и класса. Он предлагает новое. В спорной ситуации ждут его реакции. Решение лидера принимает весь класс. Он способен взять ответственность за себя и за группу людей. С ним стремятся общаться, на него обращают внимание и его обсуждают.</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Так как в нашем классе многие дети хотят быть впереди, для каждого есть ответственное поручение.</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rStyle w:val="a4"/>
          <w:b w:val="0"/>
          <w:color w:val="111111"/>
          <w:sz w:val="30"/>
          <w:szCs w:val="30"/>
        </w:rPr>
        <w:t>Как помочь ребенку в налаживании отношений со сверстниками</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Следующие симптомы могут свидетельствовать о том, что ребенку плохо в классе, его отвергают.</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proofErr w:type="gramStart"/>
      <w:r w:rsidRPr="00AC0819">
        <w:rPr>
          <w:color w:val="111111"/>
          <w:sz w:val="30"/>
          <w:szCs w:val="30"/>
        </w:rPr>
        <w:t>Ребенок:</w:t>
      </w:r>
      <w:r>
        <w:rPr>
          <w:color w:val="111111"/>
          <w:sz w:val="30"/>
          <w:szCs w:val="30"/>
        </w:rPr>
        <w:br/>
      </w:r>
      <w:r w:rsidRPr="00AC0819">
        <w:rPr>
          <w:color w:val="111111"/>
          <w:sz w:val="30"/>
          <w:szCs w:val="30"/>
        </w:rPr>
        <w:t>неохотно</w:t>
      </w:r>
      <w:proofErr w:type="gramEnd"/>
      <w:r w:rsidRPr="00AC0819">
        <w:rPr>
          <w:color w:val="111111"/>
          <w:sz w:val="30"/>
          <w:szCs w:val="30"/>
        </w:rPr>
        <w:t xml:space="preserve"> идет в школу и очень рад любой возможности не ходить туда;</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возвращается</w:t>
      </w:r>
      <w:proofErr w:type="gramEnd"/>
      <w:r w:rsidRPr="00AC0819">
        <w:rPr>
          <w:color w:val="111111"/>
          <w:sz w:val="30"/>
          <w:szCs w:val="30"/>
        </w:rPr>
        <w:t xml:space="preserve"> из школы подавленным;</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часто</w:t>
      </w:r>
      <w:proofErr w:type="gramEnd"/>
      <w:r w:rsidRPr="00AC0819">
        <w:rPr>
          <w:color w:val="111111"/>
          <w:sz w:val="30"/>
          <w:szCs w:val="30"/>
        </w:rPr>
        <w:t xml:space="preserve"> плачет без очевидной причины;</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никогда</w:t>
      </w:r>
      <w:proofErr w:type="gramEnd"/>
      <w:r w:rsidRPr="00AC0819">
        <w:rPr>
          <w:color w:val="111111"/>
          <w:sz w:val="30"/>
          <w:szCs w:val="30"/>
        </w:rPr>
        <w:t xml:space="preserve"> не упоминает никого из одноклассников;</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очень</w:t>
      </w:r>
      <w:proofErr w:type="gramEnd"/>
      <w:r w:rsidRPr="00AC0819">
        <w:rPr>
          <w:color w:val="111111"/>
          <w:sz w:val="30"/>
          <w:szCs w:val="30"/>
        </w:rPr>
        <w:t xml:space="preserve"> мало говорит о своей школьной жизни;</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не</w:t>
      </w:r>
      <w:proofErr w:type="gramEnd"/>
      <w:r w:rsidRPr="00AC0819">
        <w:rPr>
          <w:color w:val="111111"/>
          <w:sz w:val="30"/>
          <w:szCs w:val="30"/>
        </w:rPr>
        <w:t xml:space="preserve"> знает, кому можно позвонить, чтобы узнать уроки, или вообще отказывается звонить кому-либо;</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ни</w:t>
      </w:r>
      <w:proofErr w:type="gramEnd"/>
      <w:r w:rsidRPr="00AC0819">
        <w:rPr>
          <w:color w:val="111111"/>
          <w:sz w:val="30"/>
          <w:szCs w:val="30"/>
        </w:rPr>
        <w:t xml:space="preserve"> с того ни с сего (как кажется) отказывается идти в школу;</w:t>
      </w:r>
    </w:p>
    <w:p w:rsidR="00AC0819" w:rsidRPr="00AC0819" w:rsidRDefault="00AC0819" w:rsidP="00AC0819">
      <w:pPr>
        <w:pStyle w:val="a3"/>
        <w:shd w:val="clear" w:color="auto" w:fill="FFFFFF"/>
        <w:spacing w:before="0" w:beforeAutospacing="0" w:after="0" w:afterAutospacing="0"/>
        <w:jc w:val="both"/>
        <w:rPr>
          <w:color w:val="111111"/>
          <w:sz w:val="30"/>
          <w:szCs w:val="30"/>
        </w:rPr>
      </w:pPr>
      <w:proofErr w:type="gramStart"/>
      <w:r w:rsidRPr="00AC0819">
        <w:rPr>
          <w:color w:val="111111"/>
          <w:sz w:val="30"/>
          <w:szCs w:val="30"/>
        </w:rPr>
        <w:t>одинок</w:t>
      </w:r>
      <w:proofErr w:type="gramEnd"/>
      <w:r w:rsidRPr="00AC0819">
        <w:rPr>
          <w:color w:val="111111"/>
          <w:sz w:val="30"/>
          <w:szCs w:val="30"/>
        </w:rPr>
        <w:t>: его никто не приглашает в гости, на дни рождения, и он никого не хочет позвать к себе.</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Как помочь своему ребенку наладить взаимоотношения в классе?</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 xml:space="preserve">Обязательно предупредите учителя о проблемах своего ребенка. Заикания, тики, </w:t>
      </w:r>
      <w:proofErr w:type="spellStart"/>
      <w:r w:rsidRPr="00AC0819">
        <w:rPr>
          <w:color w:val="111111"/>
          <w:sz w:val="30"/>
          <w:szCs w:val="30"/>
        </w:rPr>
        <w:t>энурез</w:t>
      </w:r>
      <w:proofErr w:type="spellEnd"/>
      <w:r w:rsidRPr="00AC0819">
        <w:rPr>
          <w:color w:val="111111"/>
          <w:sz w:val="30"/>
          <w:szCs w:val="30"/>
        </w:rPr>
        <w:t>, кожные заболевания необходимо отслеживать и по возможности лечить. Все это может стать причиной насмешек со стороны сверстников.</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Посоветуйте ребенку изменить тактику поведения.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лупить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Постарайтесь обеспечить ребенку общение с одноклассниками вне школы. Приглашайте их в гости, устраивайте праздники, поощряйте общение ребенка с ними. Необходимо всячески способствовать участию ребенка в классных мероприятиях.</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Не следует приходить в школу лично разбираться с обидчиками своего ребенка, лучше поставить в известность классного руководителя и психолога.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rStyle w:val="a4"/>
          <w:b w:val="0"/>
          <w:color w:val="111111"/>
          <w:sz w:val="30"/>
          <w:szCs w:val="30"/>
        </w:rPr>
        <w:t>Как помочь своему ребенку стать увереннее</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В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Родительская любовь для ребенка вещь не очевидная; если родители никак не проявляют своих теплых чувств, то ребенок может решить, что его не любят. Это сформирует у него чувство беспомощности и незащищенности, а следовательно, и неуверенности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школьников.</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rStyle w:val="a4"/>
          <w:b w:val="0"/>
          <w:color w:val="111111"/>
          <w:sz w:val="30"/>
          <w:szCs w:val="30"/>
        </w:rPr>
        <w:t>Друзья детей</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Родителей часто волнует проблема дружеских отношений ребенка со сверстниками. Обычно они переживают, что их ребенок либо ни с кем не дружит, либо дружит не с тем, с кем надо.</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Проблемы с друзьями обычно возникают у застенчивых детей. Действительно, застенчивые и робкие дети чаще страдают от изоляции. Поэтому очень стеснительному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Иногда очень общительных родителей тревожит, что их ребенок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 хотя бы одна взаимная привязанность в классе делает ребенка более уверенным в себе и обеспечивает ему более комфортное существование в коллективе по сравнению с ребенком, которого выбирают многие, но не те, кого выбирает он. Наличие друзей – весьма важная составляющая эмоционального благополучия ребенка. Независимо от возраста друг для ребенка – это тот, с кем интересно, кто поддержит,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прекращении отношений и постоянно критиковать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бы между прочим спросить: "И что же, Петя тебя не подождал?", "А Таня тебя чем-нибудь угостила?", чтобы ребенок задумался о том, как друзья относятся к нему.</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Как показывает практика, у активно отвергаемых одноклассниками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то отсутствие признания в школе его не травмирует.</w:t>
      </w:r>
    </w:p>
    <w:p w:rsid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Это могут быть дети ваших друзей, одноклассники, какой-либо клуб, кружок, секция, словом, любое общество, объединяющее людей со схожими интересами и доброжелательно относящихся друг к другу.</w:t>
      </w:r>
    </w:p>
    <w:p w:rsidR="00AC0819" w:rsidRPr="00AC0819" w:rsidRDefault="00AC0819" w:rsidP="00AC0819">
      <w:pPr>
        <w:pStyle w:val="a3"/>
        <w:shd w:val="clear" w:color="auto" w:fill="FFFFFF"/>
        <w:spacing w:before="0" w:beforeAutospacing="0" w:after="0" w:afterAutospacing="0"/>
        <w:ind w:firstLine="567"/>
        <w:jc w:val="both"/>
        <w:rPr>
          <w:color w:val="111111"/>
          <w:sz w:val="30"/>
          <w:szCs w:val="30"/>
        </w:rPr>
      </w:pPr>
      <w:r w:rsidRPr="00AC0819">
        <w:rPr>
          <w:color w:val="111111"/>
          <w:sz w:val="30"/>
          <w:szCs w:val="30"/>
        </w:rPr>
        <w:t>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Важно научить детей противостоять агрессорам, не уподобляясь им. Ребенок должен уметь сказать "нет", не поддаваться на провокации товарищей, с юмором 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rsidR="00AC0819" w:rsidRPr="00AC0819" w:rsidRDefault="00AC0819" w:rsidP="00AC0819">
      <w:pPr>
        <w:spacing w:after="0" w:line="240" w:lineRule="auto"/>
        <w:ind w:firstLine="567"/>
        <w:jc w:val="both"/>
        <w:rPr>
          <w:rFonts w:ascii="Times New Roman" w:hAnsi="Times New Roman" w:cs="Times New Roman"/>
          <w:sz w:val="30"/>
          <w:szCs w:val="30"/>
        </w:rPr>
      </w:pPr>
    </w:p>
    <w:sectPr w:rsidR="00AC0819" w:rsidRPr="00AC0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19"/>
    <w:rsid w:val="00166661"/>
    <w:rsid w:val="00323CBE"/>
    <w:rsid w:val="00467D2C"/>
    <w:rsid w:val="00485933"/>
    <w:rsid w:val="005D646A"/>
    <w:rsid w:val="00AC0819"/>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8279-7F36-4E05-9496-C2EFFE43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0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3549">
      <w:bodyDiv w:val="1"/>
      <w:marLeft w:val="0"/>
      <w:marRight w:val="0"/>
      <w:marTop w:val="0"/>
      <w:marBottom w:val="0"/>
      <w:divBdr>
        <w:top w:val="none" w:sz="0" w:space="0" w:color="auto"/>
        <w:left w:val="none" w:sz="0" w:space="0" w:color="auto"/>
        <w:bottom w:val="none" w:sz="0" w:space="0" w:color="auto"/>
        <w:right w:val="none" w:sz="0" w:space="0" w:color="auto"/>
      </w:divBdr>
    </w:div>
    <w:div w:id="19266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2025-04-28T08:15:00Z</dcterms:created>
  <dcterms:modified xsi:type="dcterms:W3CDTF">2025-04-28T08:21:00Z</dcterms:modified>
</cp:coreProperties>
</file>