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6F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7F777A">
        <w:rPr>
          <w:rFonts w:ascii="Times New Roman" w:hAnsi="Times New Roman" w:cs="Times New Roman"/>
          <w:color w:val="222222"/>
          <w:sz w:val="30"/>
          <w:szCs w:val="30"/>
        </w:rPr>
        <w:t>Психологические и физиологические особенности третьеклассников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30"/>
          <w:szCs w:val="30"/>
        </w:rPr>
      </w:pP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 xml:space="preserve">Возрастные </w:t>
      </w:r>
      <w:proofErr w:type="gramStart"/>
      <w:r w:rsidRPr="007F777A">
        <w:rPr>
          <w:rFonts w:ascii="Times New Roman" w:hAnsi="Times New Roman" w:cs="Times New Roman"/>
          <w:sz w:val="30"/>
          <w:szCs w:val="30"/>
        </w:rPr>
        <w:t>особенности  детей</w:t>
      </w:r>
      <w:proofErr w:type="gramEnd"/>
      <w:r w:rsidRPr="007F777A">
        <w:rPr>
          <w:rFonts w:ascii="Times New Roman" w:hAnsi="Times New Roman" w:cs="Times New Roman"/>
          <w:sz w:val="30"/>
          <w:szCs w:val="30"/>
        </w:rPr>
        <w:t xml:space="preserve"> 8</w:t>
      </w:r>
      <w:r w:rsidRPr="007F777A">
        <w:rPr>
          <w:rFonts w:ascii="Times New Roman" w:hAnsi="Times New Roman" w:cs="Times New Roman"/>
          <w:sz w:val="30"/>
          <w:szCs w:val="30"/>
        </w:rPr>
        <w:t>-9</w:t>
      </w:r>
      <w:r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 xml:space="preserve">          Подвижность,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 - вот,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Физические особенности</w:t>
      </w: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Дети этого возраста очень подвижны, энергичны. Ребенок растет очень быстро, но его рост неравномерен. Так как сердце не растет в пропорции с его телом, он не может вынести длительные периоды напряженной деятельности.</w:t>
      </w: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Ребенок может сосредоточить свое внимание на 15 минут. Но его произвольное внимание не прочно: если появляется что-то интересное, то внимание переключается. Активно реагирует на все новое, яркое.</w:t>
      </w: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Любит слушать речь взрослого, но необходимо учитывать, что порог слышимости и острота слуха еще не достигли своих наибольших величин (это произойдет в подростковом возрасте).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Интеллектуальные особенности</w:t>
      </w: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Ребенок живет, в основном, настоящим. У него ограниченное понимание времени, пространства и чисел.</w:t>
      </w: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Наши слова ребенок может понимать буквально. Затруднено понимание абстрактных слов и понятий.</w:t>
      </w: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Любит задавать вопросы: «Почему?», «А правда ли это?»</w:t>
      </w: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Ребенок хорошо запоминает факты, сведения, стихи. Прекрасный возраст для заучивания наизусть. Более легко запоминает слова, чем мысли.</w:t>
      </w: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Особенно хорошо запоминает то, что чем-то мотивировано, значимо.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Эмоциональные особенности</w:t>
      </w: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Начинает развиваться система оценок, но эмоции часто заслоняют объективность оценки. Авторитет взрослого еще так велик, что нередко собственную оценку заслоняет оценка взрослого.</w:t>
      </w: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Достаточно хорошо может оценить и предвидеть предполагаемую реакцию взрослого. Прекрасно знает, когда и с кем что можно позволить.</w:t>
      </w: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Ребенок нуждается в любви и опеке.</w:t>
      </w: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Старается помочь маме по дому и учителям.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Социальные особенности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</w:t>
      </w: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Нравится заниматься изготовлением поделок, но чаще ребенок трудится лучше в начале, чем при завершении этого труда. Мальчикам больше нравятся энергичные игры, но они могут поиграть и с игрушками вместе с девочками.</w:t>
      </w:r>
    </w:p>
    <w:p w:rsidR="007F777A" w:rsidRPr="007F777A" w:rsidRDefault="007F777A" w:rsidP="007F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Ребенок гордится своей семьей, желает быть с семьей.</w:t>
      </w:r>
    </w:p>
    <w:p w:rsid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для родителей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Физические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Ребенок этого возраста очень активен. Любит приключения, физические упражнения, игры.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Может пренебрегать своим внешним видом.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Предлагаем: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Использовать прогулки, поездки, экскурсии.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Обучать ребенка личной гигиене, уходу за своей одеждой, комнатой, приучать к пунктуальности.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Интеллектуальные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Нравится исследовать все, что незнакомо.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Понимает законы последовательности и последствия. Имеет хорошее историческое и хронологическое чувство времени, пространства, расстояния.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Хорошо мыслит и его понимание абстрактного растет.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 xml:space="preserve">Нравится делать коллекции. Собирает все, что угодно. Для него главное </w:t>
      </w:r>
      <w:proofErr w:type="gramStart"/>
      <w:r w:rsidRPr="007F777A">
        <w:rPr>
          <w:rFonts w:ascii="Times New Roman" w:hAnsi="Times New Roman" w:cs="Times New Roman"/>
          <w:sz w:val="30"/>
          <w:szCs w:val="30"/>
        </w:rPr>
        <w:t>не качество</w:t>
      </w:r>
      <w:proofErr w:type="gramEnd"/>
      <w:r w:rsidRPr="007F777A">
        <w:rPr>
          <w:rFonts w:ascii="Times New Roman" w:hAnsi="Times New Roman" w:cs="Times New Roman"/>
          <w:sz w:val="30"/>
          <w:szCs w:val="30"/>
        </w:rPr>
        <w:t>, а количество.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«Золотой возраст памяти».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Предлагаем: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Обучение через исследование. Задавайте свои «почему?»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Идти дальше поверхностных фактов, излагать свои истории с событиями и именами, сочинять, творить, придумывать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Поставить вопросы, ответы на которые ребенок сможет найти самостоятельно. Указать, где можно найти информацию: в книге, в Интернете, по телевизору, спросить у старших и т.д.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Предложить делать коллекции.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 xml:space="preserve">Научить ребенка знать и </w:t>
      </w:r>
      <w:proofErr w:type="gramStart"/>
      <w:r w:rsidRPr="007F777A">
        <w:rPr>
          <w:rFonts w:ascii="Times New Roman" w:hAnsi="Times New Roman" w:cs="Times New Roman"/>
          <w:sz w:val="30"/>
          <w:szCs w:val="30"/>
        </w:rPr>
        <w:t>любить  книги</w:t>
      </w:r>
      <w:proofErr w:type="gramEnd"/>
      <w:r w:rsidRPr="007F777A">
        <w:rPr>
          <w:rFonts w:ascii="Times New Roman" w:hAnsi="Times New Roman" w:cs="Times New Roman"/>
          <w:sz w:val="30"/>
          <w:szCs w:val="30"/>
        </w:rPr>
        <w:t>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Эмоциональные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Резко выражает свои чувства. Сначала говорит, а потом думает.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Свободно выражает свои эмоции. Эмоционально быстро включается в споры.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Начинает развиваться чувство юмора. Желает рассказывать смешные истории.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Скрытые страхи. Ему хотелось бы выглядеть бесстрашным.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Предлагаем: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Учить самоконтролю: когда быть серьезным и спокойным, а когда быть веселым.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Учить терпимости и самоконтролю. Рассматривать все факты до принятия решения. Учить уважать права и чувства других людей.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Научить смеяться над собой. Не произносить тех шуток, которые будут оскорблять других людей.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Учить свободе от страха. Вместе решать конкретные проблемы.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Рекомендации</w:t>
      </w:r>
      <w:r>
        <w:rPr>
          <w:rFonts w:ascii="Times New Roman" w:hAnsi="Times New Roman" w:cs="Times New Roman"/>
          <w:sz w:val="30"/>
          <w:szCs w:val="30"/>
        </w:rPr>
        <w:t xml:space="preserve"> для родителей третьеклассников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Мышление: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У третьеклассников над всеми психическими процессами доминирует наглядно-действенное и наглядно-образное мышление. Закрепляется развитие словесно-логического и образного мышления, на которые станет опираться учитель, когда ребенок бу</w:t>
      </w:r>
      <w:r>
        <w:rPr>
          <w:rFonts w:ascii="Times New Roman" w:hAnsi="Times New Roman" w:cs="Times New Roman"/>
          <w:sz w:val="30"/>
          <w:szCs w:val="30"/>
        </w:rPr>
        <w:t>дет учиться в следующем классе.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Рекомендация: Мама и Папа, водите меня чаще в театры и музеи. Путешествуя в фантастическом мире с героями пьес и картин</w:t>
      </w:r>
      <w:r>
        <w:rPr>
          <w:rFonts w:ascii="Times New Roman" w:hAnsi="Times New Roman" w:cs="Times New Roman"/>
          <w:sz w:val="30"/>
          <w:szCs w:val="30"/>
        </w:rPr>
        <w:t>, я развиваю образное мышление.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Со временем я начну усваивать структуру пьесы: начало, развитие сюжета, конец. Таким образом, у меня р</w:t>
      </w:r>
      <w:r>
        <w:rPr>
          <w:rFonts w:ascii="Times New Roman" w:hAnsi="Times New Roman" w:cs="Times New Roman"/>
          <w:sz w:val="30"/>
          <w:szCs w:val="30"/>
        </w:rPr>
        <w:t>азвивается логическое мышление.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Мама, подведя меня к картине, спроси: «Что хотел показать нам художник?» Отвечая на твой вопрос, я буду развиват</w:t>
      </w:r>
      <w:r>
        <w:rPr>
          <w:rFonts w:ascii="Times New Roman" w:hAnsi="Times New Roman" w:cs="Times New Roman"/>
          <w:sz w:val="30"/>
          <w:szCs w:val="30"/>
        </w:rPr>
        <w:t>ь словесно-логическое мышление.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Ведущий вид де</w:t>
      </w:r>
      <w:r>
        <w:rPr>
          <w:rFonts w:ascii="Times New Roman" w:hAnsi="Times New Roman" w:cs="Times New Roman"/>
          <w:sz w:val="30"/>
          <w:szCs w:val="30"/>
        </w:rPr>
        <w:t>ятельности: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В третьем классе основным механизмом познания окружающего мира является учебная деятельность. В это время у ребенка появляются интересы, направленные к отдельным школьным предметам. Но эти интересы крайне неустойчивы и определяются деятельност</w:t>
      </w:r>
      <w:r>
        <w:rPr>
          <w:rFonts w:ascii="Times New Roman" w:hAnsi="Times New Roman" w:cs="Times New Roman"/>
          <w:sz w:val="30"/>
          <w:szCs w:val="30"/>
        </w:rPr>
        <w:t>ью учителя.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Рекомендация: Мама и Папа, чаще объясняйте мне необходимость каждого школьного предмета в жизни человека. Тогда я буду стараться лучше учиться по всем предметам. Например, для убеждения меня в необходимости риторики вы можете использовать следующее утверждение: «Мы любим общаться с людьми, которые нам нравятся. Среди них всегда есть те, кто умеет красиво говорить. Ты хочешь быть человеком, с которым будет приятно общаться? Поэтому, чтобы стать интересным в общении, тебе нужно изучить риторику».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Социальная ситуа</w:t>
      </w:r>
      <w:r>
        <w:rPr>
          <w:rFonts w:ascii="Times New Roman" w:hAnsi="Times New Roman" w:cs="Times New Roman"/>
          <w:sz w:val="30"/>
          <w:szCs w:val="30"/>
        </w:rPr>
        <w:t>ц</w:t>
      </w:r>
      <w:r w:rsidRPr="007F777A">
        <w:rPr>
          <w:rFonts w:ascii="Times New Roman" w:hAnsi="Times New Roman" w:cs="Times New Roman"/>
          <w:sz w:val="30"/>
          <w:szCs w:val="30"/>
        </w:rPr>
        <w:t>ия развития: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 xml:space="preserve">Третьеклассник продолжает приспосабливаться к системе требований взрослых, связанных с его учебной деятельностью, и приспосабливается к системе требований </w:t>
      </w:r>
      <w:r>
        <w:rPr>
          <w:rFonts w:ascii="Times New Roman" w:hAnsi="Times New Roman" w:cs="Times New Roman"/>
          <w:sz w:val="30"/>
          <w:szCs w:val="30"/>
        </w:rPr>
        <w:t>сверстников при общении с ними.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Рекомендация: Мама и Папа, контролируя меня, не забывайте хвалить почаще: и при встрече из школы, и после выполнения уроков. Только успех порождает новый успех. А для этого я должен верить в сво</w:t>
      </w:r>
      <w:r>
        <w:rPr>
          <w:rFonts w:ascii="Times New Roman" w:hAnsi="Times New Roman" w:cs="Times New Roman"/>
          <w:sz w:val="30"/>
          <w:szCs w:val="30"/>
        </w:rPr>
        <w:t>и силы, знать, что я самоценен.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Мотивация: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В третьем классе у ребенка закрепляется мотивация к ш</w:t>
      </w:r>
      <w:r>
        <w:rPr>
          <w:rFonts w:ascii="Times New Roman" w:hAnsi="Times New Roman" w:cs="Times New Roman"/>
          <w:sz w:val="30"/>
          <w:szCs w:val="30"/>
        </w:rPr>
        <w:t>коле.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Мотивация к школе бывает: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Негативная. Ребенку не хочется и не нравится ходить в школу. У таких детей даже при хорошем развитии психических проц</w:t>
      </w:r>
      <w:r>
        <w:rPr>
          <w:rFonts w:ascii="Times New Roman" w:hAnsi="Times New Roman" w:cs="Times New Roman"/>
          <w:sz w:val="30"/>
          <w:szCs w:val="30"/>
        </w:rPr>
        <w:t>ессов нет успешной обучаемости.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Формальная. Ребенку нравится ходить в школу, но не для получения знаний, а ради формальных признаков: пообщаться с другими детьми, поиграть и т. п. У таких дет</w:t>
      </w:r>
      <w:r>
        <w:rPr>
          <w:rFonts w:ascii="Times New Roman" w:hAnsi="Times New Roman" w:cs="Times New Roman"/>
          <w:sz w:val="30"/>
          <w:szCs w:val="30"/>
        </w:rPr>
        <w:t>ей успеваемость обычно средняя.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 xml:space="preserve">Содержательная. Ребенок любит ходить в школу, ему нравится получать новые знания. Такие </w:t>
      </w:r>
      <w:r>
        <w:rPr>
          <w:rFonts w:ascii="Times New Roman" w:hAnsi="Times New Roman" w:cs="Times New Roman"/>
          <w:sz w:val="30"/>
          <w:szCs w:val="30"/>
        </w:rPr>
        <w:t>дети обычно достаточно успешны.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Рекомендация: Мама и Папа, у меня к вам есть несколько просьб. Последуйте им, и тогда я буду рад</w:t>
      </w:r>
      <w:r>
        <w:rPr>
          <w:rFonts w:ascii="Times New Roman" w:hAnsi="Times New Roman" w:cs="Times New Roman"/>
          <w:sz w:val="30"/>
          <w:szCs w:val="30"/>
        </w:rPr>
        <w:t>оваться школе и любить учиться.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Встречая меня из школы, улыбайтесь! И я буду связывать учебу в школе с праздником и счастьем, а не с тяжелыми бытовыми буднями.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При встрече спрашивайте меня о том, что во время уроков мне понравилось и было интересным. Мне хочется, чтобы вы радовались моим познаниям, а не оценкам.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Если я хвалюсь вам своими знаниями, говорите в ответ: «На свете есть так много интересного, о чем ты еще не знаешь. Обо всех чудесах мира тебе расскажут в школе». И я стану стремиться к новым знаниям.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Когда я рядом с вами, не обсуждайте ошибки деятельности учителей. Слушая вас, я начну плохо о них думать. Никому не хочется учиться у того человека, который тебе не нравится.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Новообразование: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Дети третьих классов вполне в состоянии управлять собой и внешне – своим поведением, и внутренне – своими психическими процессами и чувствами. У третьеклассников уже встречаются самооценки различных типов: адекв</w:t>
      </w:r>
      <w:r>
        <w:rPr>
          <w:rFonts w:ascii="Times New Roman" w:hAnsi="Times New Roman" w:cs="Times New Roman"/>
          <w:sz w:val="30"/>
          <w:szCs w:val="30"/>
        </w:rPr>
        <w:t>атные, завышенные и заниженные.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Рекомендация: Мама и Папа, укладывая меня спать, подведите итоги дн</w:t>
      </w:r>
      <w:r>
        <w:rPr>
          <w:rFonts w:ascii="Times New Roman" w:hAnsi="Times New Roman" w:cs="Times New Roman"/>
          <w:sz w:val="30"/>
          <w:szCs w:val="30"/>
        </w:rPr>
        <w:t>я вопросом: «Ты доволен собой?»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 xml:space="preserve">Если я себя переоценю, то обратите внимание на мои неудачи. И объясните, </w:t>
      </w:r>
      <w:r>
        <w:rPr>
          <w:rFonts w:ascii="Times New Roman" w:hAnsi="Times New Roman" w:cs="Times New Roman"/>
          <w:sz w:val="30"/>
          <w:szCs w:val="30"/>
        </w:rPr>
        <w:t>как их можно избежать.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Если я себя недооценю, просто за что-нибудь похвалите меня.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Так я на</w:t>
      </w:r>
      <w:r>
        <w:rPr>
          <w:rFonts w:ascii="Times New Roman" w:hAnsi="Times New Roman" w:cs="Times New Roman"/>
          <w:sz w:val="30"/>
          <w:szCs w:val="30"/>
        </w:rPr>
        <w:t>учусь адекватно себя оценивать.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Общение: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Общению третьеклассника</w:t>
      </w:r>
      <w:r>
        <w:rPr>
          <w:rFonts w:ascii="Times New Roman" w:hAnsi="Times New Roman" w:cs="Times New Roman"/>
          <w:sz w:val="30"/>
          <w:szCs w:val="30"/>
        </w:rPr>
        <w:t xml:space="preserve"> характерны следующие признаки: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Неустойчивость контактов.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Эмоциональность.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7F777A">
        <w:rPr>
          <w:rFonts w:ascii="Times New Roman" w:hAnsi="Times New Roman" w:cs="Times New Roman"/>
          <w:sz w:val="30"/>
          <w:szCs w:val="30"/>
        </w:rPr>
        <w:t xml:space="preserve">Зависимость от оценки взрослых: учителя, родителей. Ребенок общается </w:t>
      </w:r>
      <w:r>
        <w:rPr>
          <w:rFonts w:ascii="Times New Roman" w:hAnsi="Times New Roman" w:cs="Times New Roman"/>
          <w:sz w:val="30"/>
          <w:szCs w:val="30"/>
        </w:rPr>
        <w:t>с теми, кого взрослые одобряют.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7F777A">
        <w:rPr>
          <w:rFonts w:ascii="Times New Roman" w:hAnsi="Times New Roman" w:cs="Times New Roman"/>
          <w:sz w:val="30"/>
          <w:szCs w:val="30"/>
        </w:rPr>
        <w:t>Разры</w:t>
      </w:r>
      <w:r>
        <w:rPr>
          <w:rFonts w:ascii="Times New Roman" w:hAnsi="Times New Roman" w:cs="Times New Roman"/>
          <w:sz w:val="30"/>
          <w:szCs w:val="30"/>
        </w:rPr>
        <w:t>в между мальчиками и девочками.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bookmarkStart w:id="0" w:name="_GoBack"/>
      <w:bookmarkEnd w:id="0"/>
      <w:r w:rsidRPr="007F777A">
        <w:rPr>
          <w:rFonts w:ascii="Times New Roman" w:hAnsi="Times New Roman" w:cs="Times New Roman"/>
          <w:sz w:val="30"/>
          <w:szCs w:val="30"/>
        </w:rPr>
        <w:t>Взаимосвязь о</w:t>
      </w:r>
      <w:r>
        <w:rPr>
          <w:rFonts w:ascii="Times New Roman" w:hAnsi="Times New Roman" w:cs="Times New Roman"/>
          <w:sz w:val="30"/>
          <w:szCs w:val="30"/>
        </w:rPr>
        <w:t>бщения с деятельностью ребенка.</w:t>
      </w:r>
    </w:p>
    <w:p w:rsidR="007F777A" w:rsidRPr="007F777A" w:rsidRDefault="007F777A" w:rsidP="007F77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77A">
        <w:rPr>
          <w:rFonts w:ascii="Times New Roman" w:hAnsi="Times New Roman" w:cs="Times New Roman"/>
          <w:sz w:val="30"/>
          <w:szCs w:val="30"/>
        </w:rPr>
        <w:t>Рекомендация: Мама и Папа, не говорите при мне негативно о моих одноклассниках и их родителях. Ваша отрицательная оценка может стать причиной появления в классе изгоя.</w:t>
      </w:r>
    </w:p>
    <w:sectPr w:rsidR="007F777A" w:rsidRPr="007F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7A"/>
    <w:rsid w:val="00166661"/>
    <w:rsid w:val="00323CBE"/>
    <w:rsid w:val="00467D2C"/>
    <w:rsid w:val="00485933"/>
    <w:rsid w:val="005D646A"/>
    <w:rsid w:val="007F777A"/>
    <w:rsid w:val="00CB09A7"/>
    <w:rsid w:val="00E04908"/>
    <w:rsid w:val="00E63AE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F337A-6634-4305-AAAC-C84C294C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2025-04-28T07:39:00Z</dcterms:created>
  <dcterms:modified xsi:type="dcterms:W3CDTF">2025-04-28T07:43:00Z</dcterms:modified>
</cp:coreProperties>
</file>